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SO w Tarnobrzegu  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0C7615" w:rsidRDefault="000C7615" w:rsidP="00CF2F36">
            <w:pPr>
              <w:spacing w:before="60"/>
              <w:ind w:left="237" w:hanging="95"/>
              <w:rPr>
                <w:rFonts w:ascii="Arial" w:hAnsi="Arial" w:cs="Arial"/>
                <w:sz w:val="14"/>
                <w:szCs w:val="14"/>
              </w:rPr>
            </w:pPr>
            <w:r w:rsidRPr="000C7615">
              <w:rPr>
                <w:rFonts w:ascii="Arial" w:hAnsi="Arial" w:cs="Arial"/>
                <w:sz w:val="16"/>
                <w:szCs w:val="16"/>
              </w:rPr>
              <w:t>Termin przekazania: do 10 dnia kalendarzowego po półroczu i roku</w:t>
            </w:r>
          </w:p>
        </w:tc>
      </w:tr>
      <w:tr w:rsidR="00CF2F36" w:rsidRPr="008D1A9C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3260" w:type="dxa"/>
            <w:vMerge/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15" w:rsidRDefault="000C7615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C9258B">
        <w:trPr>
          <w:cantSplit/>
          <w:trHeight w:hRule="exact" w:val="342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2C18B4" w:rsidRPr="002C18B4">
              <w:rPr>
                <w:rFonts w:ascii="Arial" w:hAnsi="Arial" w:cs="Arial"/>
                <w:sz w:val="16"/>
                <w:szCs w:val="16"/>
              </w:rPr>
              <w:t xml:space="preserve">398 </w:t>
            </w:r>
            <w:r w:rsidRPr="00080B4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464"/>
        <w:gridCol w:w="3382"/>
        <w:gridCol w:w="3383"/>
      </w:tblGrid>
      <w:tr w:rsidR="006A1971" w:rsidRPr="00AF4354" w:rsidTr="002C18B4">
        <w:trPr>
          <w:cantSplit/>
          <w:trHeight w:val="67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3382" w:type="dxa"/>
            <w:vAlign w:val="center"/>
          </w:tcPr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skierowano 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do wykonania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383" w:type="dxa"/>
            <w:vAlign w:val="center"/>
          </w:tcPr>
          <w:p w:rsidR="006A1971" w:rsidRPr="002C18B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</w:t>
            </w:r>
          </w:p>
          <w:p w:rsidR="006A1971" w:rsidRPr="002C18B4" w:rsidRDefault="006A1971" w:rsidP="002C18B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jest wykonywane(stan w ostatnim dniu okresu sprawozdawczego)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8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717"/>
        <w:gridCol w:w="458"/>
        <w:gridCol w:w="1511"/>
        <w:gridCol w:w="1511"/>
      </w:tblGrid>
      <w:tr w:rsidR="006A1971" w:rsidRPr="00AF4354" w:rsidTr="00C9258B">
        <w:trPr>
          <w:cantSplit/>
          <w:trHeight w:val="298"/>
        </w:trPr>
        <w:tc>
          <w:tcPr>
            <w:tcW w:w="7751" w:type="dxa"/>
            <w:gridSpan w:val="3"/>
            <w:vAlign w:val="center"/>
          </w:tcPr>
          <w:p w:rsidR="006A1971" w:rsidRPr="00AF4354" w:rsidRDefault="007E424F" w:rsidP="002C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arunkowe zawieszenia wykonania 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7751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7293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2C18B4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2F65B7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615" w:rsidRPr="00894DC6" w:rsidRDefault="000C7615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3.55pt;margin-top:1.05pt;width:203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9gwIAABA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" stroked="f">
                      <v:textbox>
                        <w:txbxContent>
                          <w:p w:rsidR="000C7615" w:rsidRPr="00894DC6" w:rsidRDefault="000C7615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</w:t>
            </w:r>
            <w:r w:rsidR="009C454F">
              <w:rPr>
                <w:rFonts w:ascii="Arial" w:hAnsi="Arial" w:cs="Arial"/>
                <w:sz w:val="16"/>
                <w:szCs w:val="16"/>
              </w:rPr>
              <w:t>7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422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9C454F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Pr="009C454F">
              <w:rPr>
                <w:rFonts w:ascii="Arial" w:hAnsi="Arial" w:cs="Arial"/>
                <w:sz w:val="16"/>
                <w:szCs w:val="16"/>
              </w:rPr>
              <w:t>(w.20=w.21+22)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7E39A1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Pr="005B3E28">
              <w:rPr>
                <w:rFonts w:ascii="Arial" w:hAnsi="Arial" w:cs="Arial"/>
                <w:sz w:val="16"/>
                <w:szCs w:val="16"/>
              </w:rPr>
              <w:t>(w.23=w.24+25)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C05A1D" w:rsidRPr="00AF4354" w:rsidRDefault="00A1048E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Przepadek (art. 44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1048E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4"/>
              </w:rPr>
            </w:pPr>
            <w:r w:rsidRPr="00FB3AA0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</w:t>
            </w:r>
            <w:r w:rsidRPr="00E819F4">
              <w:rPr>
                <w:rFonts w:ascii="Arial" w:hAnsi="Arial" w:cs="Arial"/>
                <w:sz w:val="16"/>
                <w:szCs w:val="14"/>
              </w:rPr>
              <w:t>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</w:t>
      </w:r>
      <w:r w:rsidR="00D1585A">
        <w:rPr>
          <w:rFonts w:ascii="Arial" w:hAnsi="Arial" w:cs="Arial"/>
          <w:b/>
          <w:bCs/>
          <w:sz w:val="20"/>
          <w:szCs w:val="20"/>
        </w:rPr>
        <w:t>4</w:t>
      </w:r>
      <w:r w:rsidRPr="00AF4354">
        <w:rPr>
          <w:rFonts w:ascii="Arial" w:hAnsi="Arial" w:cs="Arial"/>
          <w:b/>
          <w:bCs/>
          <w:sz w:val="20"/>
          <w:szCs w:val="20"/>
        </w:rPr>
        <w:t>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1585A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F456C0" w:rsidRDefault="00D1585A" w:rsidP="00D1585A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D1585A" w:rsidRPr="00F456C0" w:rsidRDefault="00D1585A" w:rsidP="00D1585A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D1585A" w:rsidRPr="00F456C0" w:rsidRDefault="00D1585A" w:rsidP="00D158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585A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85A" w:rsidRPr="00F456C0" w:rsidRDefault="00D1585A" w:rsidP="00D15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2339C9" w:rsidRDefault="002339C9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B15D0B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FB3AA0">
              <w:rPr>
                <w:rFonts w:ascii="Arial" w:hAnsi="Arial" w:cs="Arial"/>
                <w:sz w:val="16"/>
                <w:szCs w:val="16"/>
              </w:rPr>
              <w:t>Ogółem  (w</w:t>
            </w:r>
            <w:r w:rsidRPr="00B15D0B">
              <w:rPr>
                <w:rFonts w:ascii="Arial" w:hAnsi="Arial" w:cs="Arial"/>
                <w:sz w:val="16"/>
                <w:szCs w:val="16"/>
              </w:rPr>
              <w:t>.01= w.03 do 06) = (8+9)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939E2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3C5FAC" w:rsidRDefault="00EA1AC9" w:rsidP="006F476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01EC" w:rsidRPr="00B15D0B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B15D0B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(w.17=19 do 23)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F939E2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51DF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1DF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Pozostało (w.24= w. 25 do 28) = (w.30+31)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3C5FAC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C44B38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popełnienia w okresie próby przestępstwa umyślnego, za które orzeczono prawomocnie karę pozbawienia wolności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obowiązków z art. 159 § 2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dozoru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uchylanie się od wykonywania nałożonych obowiązków (innych niż z art. 159 § 2 kkw), środków karnych, przepadku lub środków kompensacyjnych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44B38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rażącego naruszenia porządku prawnego, w szczególności popełnienia innego przestępstwa lub orzeczenia kary innej niż określona w art. 160 § 1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C44B38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3.501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12.417</w:t>
            </w:r>
          </w:p>
        </w:tc>
      </w:tr>
    </w:tbl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2.000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2.000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2F65B7" w:rsidP="00E646BA">
      <w:pPr>
        <w:rPr>
          <w:rFonts w:ascii="Arial" w:hAnsi="Arial" w:cs="Arial"/>
        </w:rPr>
      </w:pPr>
      <w:r w:rsidRPr="00BC5E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C7615" w:rsidRPr="004102F7" w:rsidRDefault="000C7615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C7615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7.9pt;margin-top:2.9pt;width:369pt;height:1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vS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" filled="f" stroked="f">
                <v:textbox>
                  <w:txbxContent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C7615" w:rsidRPr="004102F7" w:rsidRDefault="000C7615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C7615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należy wskazywać liczbę wszystkich orzeczonych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3.1.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4.3.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4.4.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lastRenderedPageBreak/>
        <w:t>Dział 5.4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6.1.</w:t>
      </w:r>
    </w:p>
    <w:p w:rsidR="00F70D5B" w:rsidRPr="00F70D5B" w:rsidRDefault="00F70D5B" w:rsidP="00F70D5B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wierszach 03, 06, 09 (wpływ), 11 (zakończono),  18, 20 i 23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roku.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6.3.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</w:t>
      </w:r>
      <w:r w:rsidR="004A6AA0">
        <w:rPr>
          <w:rFonts w:ascii="Arial" w:hAnsi="Arial" w:cs="Arial"/>
          <w:b/>
          <w:bCs/>
          <w:sz w:val="20"/>
          <w:szCs w:val="20"/>
        </w:rPr>
        <w:t>4</w:t>
      </w:r>
      <w:r w:rsidRPr="00F70D5B">
        <w:rPr>
          <w:rFonts w:ascii="Arial" w:hAnsi="Arial" w:cs="Arial"/>
          <w:b/>
          <w:bCs/>
          <w:sz w:val="20"/>
          <w:szCs w:val="20"/>
        </w:rPr>
        <w:t>.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F70D5B" w:rsidRPr="00F70D5B" w:rsidRDefault="00F70D5B" w:rsidP="00F70D5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 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7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dotyczy instytucji warunkowego przedterminowego zwolnienia, w tym jej ustanowienia (z rozbiciem na sprawy, osoby), wykonywania środków karnych, obowiązków oraz dozoru w czasie jej trwania, a także jej ustania w zakresie odwołania </w:t>
      </w:r>
      <w:r w:rsidRPr="00F70D5B">
        <w:rPr>
          <w:rFonts w:ascii="Arial" w:hAnsi="Arial" w:cs="Arial"/>
          <w:sz w:val="20"/>
          <w:szCs w:val="20"/>
        </w:rPr>
        <w:lastRenderedPageBreak/>
        <w:t>warunkowego zwolnienia (</w:t>
      </w:r>
      <w:r w:rsidRPr="00F70D5B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F70D5B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8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9.1.</w:t>
      </w:r>
    </w:p>
    <w:p w:rsidR="00F70D5B" w:rsidRPr="00F70D5B" w:rsidRDefault="00F70D5B" w:rsidP="00F70D5B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11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12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F70D5B" w:rsidRDefault="006A1971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6A1971" w:rsidRPr="00F70D5B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3A" w:rsidRDefault="00C9763A" w:rsidP="007C537E">
      <w:r>
        <w:separator/>
      </w:r>
    </w:p>
  </w:endnote>
  <w:endnote w:type="continuationSeparator" w:id="0">
    <w:p w:rsidR="00C9763A" w:rsidRDefault="00C9763A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BC5ED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BC5ED1" w:rsidRPr="003852EC">
      <w:rPr>
        <w:b/>
        <w:bCs/>
        <w:sz w:val="16"/>
        <w:szCs w:val="16"/>
      </w:rPr>
      <w:fldChar w:fldCharType="separate"/>
    </w:r>
    <w:r w:rsidR="002F65B7">
      <w:rPr>
        <w:b/>
        <w:bCs/>
        <w:noProof/>
        <w:sz w:val="16"/>
        <w:szCs w:val="16"/>
      </w:rPr>
      <w:t>3</w:t>
    </w:r>
    <w:r w:rsidR="00BC5ED1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BC5ED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BC5ED1" w:rsidRPr="003852EC">
      <w:rPr>
        <w:b/>
        <w:bCs/>
        <w:sz w:val="16"/>
        <w:szCs w:val="16"/>
      </w:rPr>
      <w:fldChar w:fldCharType="separate"/>
    </w:r>
    <w:r w:rsidR="002F65B7">
      <w:rPr>
        <w:b/>
        <w:bCs/>
        <w:noProof/>
        <w:sz w:val="16"/>
        <w:szCs w:val="16"/>
      </w:rPr>
      <w:t>19</w:t>
    </w:r>
    <w:r w:rsidR="00BC5ED1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3A" w:rsidRDefault="00C9763A" w:rsidP="007C537E">
      <w:r>
        <w:separator/>
      </w:r>
    </w:p>
  </w:footnote>
  <w:footnote w:type="continuationSeparator" w:id="0">
    <w:p w:rsidR="00C9763A" w:rsidRDefault="00C9763A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2DDD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615"/>
    <w:rsid w:val="000C7D9B"/>
    <w:rsid w:val="000D12CF"/>
    <w:rsid w:val="000D265E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68E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94735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9C9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18B4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5B7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224F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A6AA0"/>
    <w:rsid w:val="004A7B89"/>
    <w:rsid w:val="004B06C5"/>
    <w:rsid w:val="004B409D"/>
    <w:rsid w:val="004B5868"/>
    <w:rsid w:val="004B6752"/>
    <w:rsid w:val="004C2019"/>
    <w:rsid w:val="004C206C"/>
    <w:rsid w:val="004C733B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255B"/>
    <w:rsid w:val="005649B8"/>
    <w:rsid w:val="0056696B"/>
    <w:rsid w:val="0056765E"/>
    <w:rsid w:val="00570C98"/>
    <w:rsid w:val="00571AC6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A749C"/>
    <w:rsid w:val="005B20A3"/>
    <w:rsid w:val="005B2467"/>
    <w:rsid w:val="005B3E28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D79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476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39A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3CE8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4F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2E3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48E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BBD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5D0B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ED1"/>
    <w:rsid w:val="00BC5F70"/>
    <w:rsid w:val="00BC69DA"/>
    <w:rsid w:val="00BD0F6A"/>
    <w:rsid w:val="00BD332D"/>
    <w:rsid w:val="00BD3E5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5A1D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44B38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258B"/>
    <w:rsid w:val="00C949FB"/>
    <w:rsid w:val="00C94C6A"/>
    <w:rsid w:val="00C9581C"/>
    <w:rsid w:val="00C95EB6"/>
    <w:rsid w:val="00C964AD"/>
    <w:rsid w:val="00C9763A"/>
    <w:rsid w:val="00CA02FA"/>
    <w:rsid w:val="00CA1247"/>
    <w:rsid w:val="00CA1AC0"/>
    <w:rsid w:val="00CA44FC"/>
    <w:rsid w:val="00CA5AE9"/>
    <w:rsid w:val="00CB01EC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1D42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585A"/>
    <w:rsid w:val="00D165CE"/>
    <w:rsid w:val="00D174C1"/>
    <w:rsid w:val="00D20AF2"/>
    <w:rsid w:val="00D20CE5"/>
    <w:rsid w:val="00D23754"/>
    <w:rsid w:val="00D25D98"/>
    <w:rsid w:val="00D27793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47A0B"/>
    <w:rsid w:val="00D5317C"/>
    <w:rsid w:val="00D55A30"/>
    <w:rsid w:val="00D56EB4"/>
    <w:rsid w:val="00D60143"/>
    <w:rsid w:val="00D602F4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27E8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28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0151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19F4"/>
    <w:rsid w:val="00E83471"/>
    <w:rsid w:val="00E8352D"/>
    <w:rsid w:val="00E841CE"/>
    <w:rsid w:val="00E932C5"/>
    <w:rsid w:val="00E93457"/>
    <w:rsid w:val="00E944AB"/>
    <w:rsid w:val="00E952AF"/>
    <w:rsid w:val="00E975C9"/>
    <w:rsid w:val="00EA1A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E51DF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215D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2C70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0D5B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9E2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53C0-6CFF-4D81-9710-6F85964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7580</Words>
  <Characters>45484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2021-01-12T09:48:00Z</dcterms:created>
  <dcterms:modified xsi:type="dcterms:W3CDTF">2021-01-12T09:48:00Z</dcterms:modified>
</cp:coreProperties>
</file>