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2" w:rsidRPr="002C6872" w:rsidRDefault="002C6872" w:rsidP="002C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:rsidR="002C6872" w:rsidRPr="002C6872" w:rsidRDefault="002C6872" w:rsidP="002C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872" w:rsidRPr="00CD496B" w:rsidRDefault="002C6872" w:rsidP="002C687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C6872">
        <w:rPr>
          <w:rFonts w:ascii="Times New Roman" w:eastAsia="Times New Roman" w:hAnsi="Times New Roman" w:cs="Times New Roman"/>
          <w:lang w:eastAsia="pl-PL"/>
        </w:rPr>
        <w:t xml:space="preserve">Na podstawie art. 22a ustawy z dnia 27 lipca 2001 roku - Prawo o ustroju sądów powszechnych (Dz. U. z 2019r. poz. 52 </w:t>
      </w:r>
      <w:proofErr w:type="spellStart"/>
      <w:r w:rsidRPr="002C687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C6872">
        <w:rPr>
          <w:rFonts w:ascii="Times New Roman" w:eastAsia="Times New Roman" w:hAnsi="Times New Roman" w:cs="Times New Roman"/>
          <w:lang w:eastAsia="pl-PL"/>
        </w:rPr>
        <w:t xml:space="preserve">.) w związku z § 68 ust 5 rozporządzenia Ministra Sprawiedliwości z dnia 18 czerwca 2019 roku - Regulamin urzędowania sądów powszechnych (Dz. U. z 2019 r., poz. 1141), po zasięgnięciu opinii Kolegium Sądu Okręgowego w Tarnobrzegu (wyciąg z protokołu posiedzenia stanowi załącznik do niniejszego dokumentu) ustalam następujący indywidualny podział czynności </w:t>
      </w:r>
      <w:r w:rsidR="00CF1031" w:rsidRPr="00CF1031">
        <w:rPr>
          <w:rFonts w:ascii="Times New Roman" w:eastAsia="Times New Roman" w:hAnsi="Times New Roman" w:cs="Times New Roman"/>
          <w:b/>
          <w:szCs w:val="20"/>
          <w:lang w:eastAsia="pl-PL"/>
        </w:rPr>
        <w:t>od dnia 1 stycznia 2020 r. do dnia 31  grudnia 2020  r.</w:t>
      </w:r>
    </w:p>
    <w:p w:rsidR="00EC35B4" w:rsidRPr="00EC0FB2" w:rsidRDefault="00EC35B4" w:rsidP="00EC3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Agnieszka 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Woszczyna - </w:t>
            </w:r>
            <w:proofErr w:type="spellStart"/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Idec</w:t>
            </w:r>
            <w:proofErr w:type="spellEnd"/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Referendarz sądowy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Cywilny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Koordynator do spraw współpracy międzynarodowej i praw człowieka w sprawach cywilnych</w:t>
            </w:r>
          </w:p>
        </w:tc>
      </w:tr>
      <w:tr w:rsidR="00EC35B4" w:rsidRPr="00EC0FB2" w:rsidTr="009616D1">
        <w:tc>
          <w:tcPr>
            <w:tcW w:w="0" w:type="auto"/>
            <w:tcBorders>
              <w:bottom w:val="nil"/>
            </w:tcBorders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 w przydziale wpływających do w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ydziału lub pionu spraw (procent czynności orzeczniczych przy założeniu, że dla osoby wykonującej wyłącznie czynności orzecznicze wskaźnik ten wynosi 100%); w wypadku przydzielenia do więcej niż jednego wydziału należy podać wskaźnik procentowy odrębnie dla każdego z nich:</w:t>
            </w:r>
          </w:p>
          <w:p w:rsidR="00EC35B4" w:rsidRPr="00C91A4A" w:rsidRDefault="00EC35B4" w:rsidP="009616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Wypełnianie obowiązków określonych w art. 16 b Prawa o ustroju sądów powszechnych,</w:t>
            </w:r>
          </w:p>
          <w:p w:rsidR="00EC35B4" w:rsidRPr="004B08AD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8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w zakresie wykonywania orzeczeń cywilnych sądów polskich w obrocie zagranicznym – przez inne państwa, i nad prawidłowością odezw pomiędzy organami sądowymi polski i innymi państwami w sprawach cywilnych,</w:t>
            </w:r>
          </w:p>
          <w:p w:rsidR="00EC35B4" w:rsidRPr="004B08AD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8AD">
              <w:rPr>
                <w:rFonts w:ascii="Times New Roman" w:hAnsi="Times New Roman" w:cs="Times New Roman"/>
                <w:sz w:val="20"/>
                <w:szCs w:val="20"/>
              </w:rPr>
              <w:t xml:space="preserve">wykonywanie czynności w sprawach: 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repertorium „Co” – w przedmiocie badania wniosków pod względem formalnym, z wzywaniem o usunięcie braków i wydawaniem zarządzeń o ich zwrocie, z wyjątkiem spraw z części IV księgi III </w:t>
            </w:r>
            <w:proofErr w:type="spellStart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Kpc</w:t>
            </w:r>
            <w:proofErr w:type="spellEnd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 (uznawaniem i stwierdzaniem wykonalności orzeczeń i ugód wydanych przez organy zagraniczne),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repertorium „</w:t>
            </w:r>
            <w:proofErr w:type="spellStart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proofErr w:type="spellEnd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” – w przedmiocie badania pozwów pod względem formalnym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z wzywaniem o usunięcie braków i wydawaniem zarządzeń o ich zwrocie, 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wykonywanie czynności referenta w sprawach z repertorium „</w:t>
            </w:r>
            <w:proofErr w:type="spellStart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proofErr w:type="spellEnd"/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” (upominawcze</w:t>
            </w:r>
            <w:r w:rsidR="00065D91">
              <w:rPr>
                <w:rFonts w:ascii="Times New Roman" w:hAnsi="Times New Roman" w:cs="Times New Roman"/>
                <w:sz w:val="20"/>
                <w:szCs w:val="20"/>
              </w:rPr>
              <w:t xml:space="preserve"> i nakazowe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– w zakresie w którym Referendarz zgodnie z kodeksem postępowania cywilnego może orzekać,</w:t>
            </w: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rozpoznawanie wniosków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 zwolnienia od kosztów sądowych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 i ustanowieniu pełnomocnika  z urzędu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, ustalanie i przyznawanie w sprawach należności świadkom, biegłym, tłumaczom i stronom,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FDA" w:rsidRPr="00C91A4A" w:rsidRDefault="00BF1FDA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wniosków o nadanie klauzuli wykonalności w wypadkach określonych w art. 781 § 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we własnym referacie,</w:t>
            </w:r>
          </w:p>
          <w:p w:rsidR="0031313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134">
              <w:rPr>
                <w:rFonts w:ascii="Times New Roman" w:hAnsi="Times New Roman" w:cs="Times New Roman"/>
                <w:sz w:val="20"/>
                <w:szCs w:val="20"/>
              </w:rPr>
              <w:t xml:space="preserve">wydawanie zarządzeń o zwrocie opłat i niewykorzystanych zaliczek, </w:t>
            </w:r>
          </w:p>
          <w:p w:rsidR="00EC35B4" w:rsidRPr="0031313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134">
              <w:rPr>
                <w:rFonts w:ascii="Times New Roman" w:hAnsi="Times New Roman" w:cs="Times New Roman"/>
                <w:sz w:val="20"/>
                <w:szCs w:val="20"/>
              </w:rPr>
              <w:t>wydawanie postanowień w przedmiocie odraczania i rozkładania na raty należności sądowych zasądzonych na podstawie ustawy o kosztach sądowych w sprawach cywilnych, po zarządzeniu Prezesa Sądu,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wydawanie postanowień w przedmiocie szczegółowych wyliczeń o kosztach procesu lub postępowania,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rozpoznawanie wniosków o ustanowienie kuratorów dla stron i uczestników nieznanych z miejsca pobytu,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rozpoznawanie wniosków w przedmiocie stwie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rdzenia prawomocności orzeczeń i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wydawania wzmianek o prawomocności,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rozpoznawanie wniosków o tytuły wykonawcze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wyłączeniami przewidzianymi w k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odeksie postępowania cywilnego, </w:t>
            </w: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wydawanie zarządzeń w sprawach w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 xml:space="preserve"> przedmiocie wykonania orzeczeń,</w:t>
            </w:r>
          </w:p>
          <w:p w:rsidR="00CF11EE" w:rsidRPr="00C91A4A" w:rsidRDefault="0042003C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 xml:space="preserve">zynności związane z nadaniem biegu apelacji (art. 373 </w:t>
            </w:r>
            <w:r w:rsidRPr="0042003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B66C75">
              <w:rPr>
                <w:rFonts w:ascii="Times New Roman" w:hAnsi="Times New Roman" w:cs="Times New Roman"/>
                <w:sz w:val="20"/>
                <w:szCs w:val="20"/>
              </w:rPr>
              <w:t>kpc</w:t>
            </w:r>
            <w:proofErr w:type="spellEnd"/>
            <w:r w:rsidR="00B66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65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tcBorders>
              <w:top w:val="nil"/>
            </w:tcBorders>
            <w:hideMark/>
          </w:tcPr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ewentualne dodatkowe lub odmienne reguły przydziału spraw od zasady automatycznego przydziału spraw (np. sędzia wyspecjalizowany, wydziały rodzinne i nieletnich, rejestrowe):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EC0FB2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Sędziowie orzekający w Wydziale Cywilnym będący referentami sprawy, a w sprawach zarejestrowanych w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13134">
              <w:rPr>
                <w:rFonts w:ascii="Times New Roman" w:eastAsia="Times New Roman" w:hAnsi="Times New Roman" w:cs="Times New Roman"/>
                <w:lang w:eastAsia="pl-PL"/>
              </w:rPr>
              <w:t xml:space="preserve">sędziowie dyżurni.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35B4" w:rsidRPr="00EC0FB2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C35B4" w:rsidRDefault="00EC35B4" w:rsidP="00EC35B4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C35B4" w:rsidRDefault="00EC35B4" w:rsidP="00EC3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C35B4" w:rsidRPr="00EC0FB2" w:rsidRDefault="00EC35B4" w:rsidP="00EC35B4">
      <w:bookmarkStart w:id="0" w:name="_GoBack"/>
      <w:bookmarkEnd w:id="0"/>
    </w:p>
    <w:p w:rsidR="00096B91" w:rsidRPr="00EC35B4" w:rsidRDefault="00096B91" w:rsidP="00EC35B4"/>
    <w:sectPr w:rsidR="00096B91" w:rsidRPr="00EC35B4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A6159"/>
    <w:multiLevelType w:val="hybridMultilevel"/>
    <w:tmpl w:val="F162CE5C"/>
    <w:lvl w:ilvl="0" w:tplc="3F3C32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2F495D"/>
    <w:multiLevelType w:val="hybridMultilevel"/>
    <w:tmpl w:val="D518B8E4"/>
    <w:lvl w:ilvl="0" w:tplc="AD762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2"/>
    <w:rsid w:val="000209D8"/>
    <w:rsid w:val="00065D91"/>
    <w:rsid w:val="00096B91"/>
    <w:rsid w:val="000F7A64"/>
    <w:rsid w:val="00157926"/>
    <w:rsid w:val="002C6872"/>
    <w:rsid w:val="002F4EB4"/>
    <w:rsid w:val="00313134"/>
    <w:rsid w:val="00365F52"/>
    <w:rsid w:val="0042003C"/>
    <w:rsid w:val="00603083"/>
    <w:rsid w:val="00765374"/>
    <w:rsid w:val="00855AD0"/>
    <w:rsid w:val="009C4812"/>
    <w:rsid w:val="00A308B1"/>
    <w:rsid w:val="00A84393"/>
    <w:rsid w:val="00B66C75"/>
    <w:rsid w:val="00BF1FDA"/>
    <w:rsid w:val="00CD496B"/>
    <w:rsid w:val="00CF1031"/>
    <w:rsid w:val="00CF11EE"/>
    <w:rsid w:val="00D6107D"/>
    <w:rsid w:val="00DD0E97"/>
    <w:rsid w:val="00EC35B4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827D-0059-44B9-ADDC-9F546C2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Osucha Mieczysław</dc:creator>
  <cp:keywords/>
  <dc:description/>
  <cp:lastModifiedBy>Dziewirz Paweł</cp:lastModifiedBy>
  <cp:revision>20</cp:revision>
  <cp:lastPrinted>2018-11-23T10:54:00Z</cp:lastPrinted>
  <dcterms:created xsi:type="dcterms:W3CDTF">2019-07-24T09:20:00Z</dcterms:created>
  <dcterms:modified xsi:type="dcterms:W3CDTF">2020-01-02T06:57:00Z</dcterms:modified>
</cp:coreProperties>
</file>