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89134" w14:textId="77777777" w:rsidR="003372B8" w:rsidRPr="00BA79E8" w:rsidRDefault="003372B8" w:rsidP="00CC0E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9E8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3867674F" w14:textId="77777777" w:rsidR="003372B8" w:rsidRPr="00BA79E8" w:rsidRDefault="003372B8" w:rsidP="00CC0E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9E8">
        <w:rPr>
          <w:rFonts w:ascii="Times New Roman" w:hAnsi="Times New Roman" w:cs="Times New Roman"/>
          <w:b/>
          <w:sz w:val="24"/>
          <w:szCs w:val="24"/>
        </w:rPr>
        <w:t>dla osób, których dane przetwarzane są w postępowaniach sądowych</w:t>
      </w:r>
    </w:p>
    <w:p w14:paraId="71F31F6F" w14:textId="77777777" w:rsidR="003372B8" w:rsidRPr="00BA79E8" w:rsidRDefault="003372B8" w:rsidP="00CC0E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9E8">
        <w:rPr>
          <w:rFonts w:ascii="Times New Roman" w:hAnsi="Times New Roman" w:cs="Times New Roman"/>
          <w:b/>
          <w:sz w:val="24"/>
          <w:szCs w:val="24"/>
        </w:rPr>
        <w:t>w ramach sprawowania wymiaru sprawiedliwości</w:t>
      </w:r>
    </w:p>
    <w:p w14:paraId="1709C815" w14:textId="77777777" w:rsidR="003372B8" w:rsidRPr="00BA79E8" w:rsidRDefault="003372B8" w:rsidP="00CC0E2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9E8">
        <w:rPr>
          <w:rFonts w:ascii="Times New Roman" w:hAnsi="Times New Roman" w:cs="Times New Roman"/>
          <w:b/>
          <w:sz w:val="24"/>
          <w:szCs w:val="24"/>
        </w:rPr>
        <w:t>albo realizacji zadań z zakresu ochrony prawnej</w:t>
      </w:r>
    </w:p>
    <w:p w14:paraId="6D4D90B0" w14:textId="77777777" w:rsidR="003372B8" w:rsidRPr="00BA79E8" w:rsidRDefault="003372B8" w:rsidP="00CC0E2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B49F94" w14:textId="2D7A7880" w:rsidR="003372B8" w:rsidRPr="00BA79E8" w:rsidRDefault="003372B8" w:rsidP="00CC0E2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79E8">
        <w:rPr>
          <w:rFonts w:ascii="Times New Roman" w:hAnsi="Times New Roman" w:cs="Times New Roman"/>
          <w:sz w:val="24"/>
          <w:szCs w:val="24"/>
        </w:rPr>
        <w:t xml:space="preserve">Zgodnie z art. 13 ust. 1 i 2 </w:t>
      </w:r>
      <w:r w:rsidR="00E10191">
        <w:rPr>
          <w:rFonts w:ascii="Times New Roman" w:hAnsi="Times New Roman" w:cs="Times New Roman"/>
          <w:sz w:val="24"/>
          <w:szCs w:val="24"/>
        </w:rPr>
        <w:t>r</w:t>
      </w:r>
      <w:r w:rsidRPr="00BA79E8">
        <w:rPr>
          <w:rFonts w:ascii="Times New Roman" w:hAnsi="Times New Roman" w:cs="Times New Roman"/>
          <w:sz w:val="24"/>
          <w:szCs w:val="24"/>
        </w:rPr>
        <w:t xml:space="preserve">ozporządzenia Parlamentu Europejskiego i Rady (UE) 2016/679 </w:t>
      </w:r>
      <w:r w:rsidR="00E10191">
        <w:rPr>
          <w:rFonts w:ascii="Times New Roman" w:hAnsi="Times New Roman" w:cs="Times New Roman"/>
          <w:sz w:val="24"/>
          <w:szCs w:val="24"/>
        </w:rPr>
        <w:br/>
      </w:r>
      <w:r w:rsidRPr="00BA79E8">
        <w:rPr>
          <w:rFonts w:ascii="Times New Roman" w:hAnsi="Times New Roman" w:cs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</w:t>
      </w:r>
      <w:r w:rsidR="00E10191">
        <w:rPr>
          <w:rFonts w:ascii="Times New Roman" w:hAnsi="Times New Roman" w:cs="Times New Roman"/>
          <w:sz w:val="24"/>
          <w:szCs w:val="24"/>
        </w:rPr>
        <w:t xml:space="preserve">zwanym </w:t>
      </w:r>
      <w:r w:rsidRPr="00BA79E8">
        <w:rPr>
          <w:rFonts w:ascii="Times New Roman" w:hAnsi="Times New Roman" w:cs="Times New Roman"/>
          <w:sz w:val="24"/>
          <w:szCs w:val="24"/>
        </w:rPr>
        <w:t xml:space="preserve">dalej RODO oraz art. 22 ust. 1, 2 i 3 ustawy z dnia 14 grudnia 2018 r. o ochronie danych osobowych przetwarzanych w związku z zapobieganiem i zwalczaniem przestępczości, dalej: </w:t>
      </w:r>
      <w:proofErr w:type="spellStart"/>
      <w:r w:rsidRPr="00BA79E8">
        <w:rPr>
          <w:rFonts w:ascii="Times New Roman" w:hAnsi="Times New Roman" w:cs="Times New Roman"/>
          <w:sz w:val="24"/>
          <w:szCs w:val="24"/>
        </w:rPr>
        <w:t>uDODO</w:t>
      </w:r>
      <w:proofErr w:type="spellEnd"/>
      <w:r w:rsidRPr="00BA79E8">
        <w:rPr>
          <w:rFonts w:ascii="Times New Roman" w:hAnsi="Times New Roman" w:cs="Times New Roman"/>
          <w:sz w:val="24"/>
          <w:szCs w:val="24"/>
        </w:rPr>
        <w:t>, informuję, że:</w:t>
      </w:r>
    </w:p>
    <w:p w14:paraId="535AE37B" w14:textId="77777777" w:rsidR="003372B8" w:rsidRPr="00BA79E8" w:rsidRDefault="003372B8" w:rsidP="00CC0E24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9E8">
        <w:rPr>
          <w:rFonts w:ascii="Times New Roman" w:hAnsi="Times New Roman" w:cs="Times New Roman"/>
          <w:b/>
          <w:sz w:val="24"/>
          <w:szCs w:val="24"/>
        </w:rPr>
        <w:t xml:space="preserve">Dane dotyczące administratora: tożsamość i dane kontaktowe </w:t>
      </w:r>
    </w:p>
    <w:p w14:paraId="60D5C30B" w14:textId="530FBCBF" w:rsidR="003372B8" w:rsidRPr="00BA79E8" w:rsidRDefault="003372B8" w:rsidP="00CC0E24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79E8">
        <w:rPr>
          <w:rFonts w:ascii="Times New Roman" w:hAnsi="Times New Roman" w:cs="Times New Roman"/>
          <w:sz w:val="24"/>
          <w:szCs w:val="24"/>
        </w:rPr>
        <w:t xml:space="preserve">Administratorem danych osobowych przetwarzanych w postępowaniach sądowych </w:t>
      </w:r>
      <w:r w:rsidR="00BA79E8">
        <w:rPr>
          <w:rFonts w:ascii="Times New Roman" w:hAnsi="Times New Roman" w:cs="Times New Roman"/>
          <w:sz w:val="24"/>
          <w:szCs w:val="24"/>
        </w:rPr>
        <w:br/>
      </w:r>
      <w:r w:rsidRPr="00BA79E8">
        <w:rPr>
          <w:rFonts w:ascii="Times New Roman" w:hAnsi="Times New Roman" w:cs="Times New Roman"/>
          <w:sz w:val="24"/>
          <w:szCs w:val="24"/>
        </w:rPr>
        <w:t>w ramach sprawowania wymiaru sprawiedliwości albo realizacji zadań z zakresu ochrony prawnej jest: Sąd Okręgowy w Tarnobrzegu, ul. H. Sienkiewicza 27, 39 – 400 Tarnobrzeg.</w:t>
      </w:r>
    </w:p>
    <w:p w14:paraId="03A86347" w14:textId="77777777" w:rsidR="003372B8" w:rsidRPr="00BA79E8" w:rsidRDefault="003372B8" w:rsidP="00CC0E24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79E8">
        <w:rPr>
          <w:rFonts w:ascii="Times New Roman" w:hAnsi="Times New Roman" w:cs="Times New Roman"/>
          <w:sz w:val="24"/>
          <w:szCs w:val="24"/>
        </w:rPr>
        <w:t>Administratorami danych osobowych przetwarzanych w systemach teleinformatycznych obsługujących postępowania sądowe, w systemach teleinformatycznych, w których są prowadzone rejestry sądowe, oraz w systemach teleinformatycznych, w których są prowadzone urządzenia ewidencyjne (sądowe systemy teleinformatyczne), są:</w:t>
      </w:r>
    </w:p>
    <w:p w14:paraId="6DF54BF2" w14:textId="6CE42C8E" w:rsidR="003372B8" w:rsidRPr="00BA79E8" w:rsidRDefault="003372B8" w:rsidP="00CC0E24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79E8">
        <w:rPr>
          <w:rFonts w:ascii="Times New Roman" w:hAnsi="Times New Roman" w:cs="Times New Roman"/>
          <w:sz w:val="24"/>
          <w:szCs w:val="24"/>
        </w:rPr>
        <w:t>Sąd Okręgowy w Tarnobrzegu, ul. H. Sienkiewicza 27, 39 – 400 Tarnobrzeg – w ramach sprawowania wymiaru sprawiedliwości albo realizacji zadań z zakresu ochrony prawnej;</w:t>
      </w:r>
    </w:p>
    <w:p w14:paraId="766F62BF" w14:textId="616DDD24" w:rsidR="003372B8" w:rsidRPr="00BA79E8" w:rsidRDefault="003372B8" w:rsidP="00CC0E24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79E8">
        <w:rPr>
          <w:rFonts w:ascii="Times New Roman" w:hAnsi="Times New Roman" w:cs="Times New Roman"/>
          <w:sz w:val="24"/>
          <w:szCs w:val="24"/>
        </w:rPr>
        <w:t xml:space="preserve">Prezes Sądu </w:t>
      </w:r>
      <w:r w:rsidR="00BA79E8" w:rsidRPr="00BA79E8">
        <w:rPr>
          <w:rFonts w:ascii="Times New Roman" w:hAnsi="Times New Roman" w:cs="Times New Roman"/>
          <w:sz w:val="24"/>
          <w:szCs w:val="24"/>
        </w:rPr>
        <w:t>Okręgowego</w:t>
      </w:r>
      <w:r w:rsidRPr="00BA79E8">
        <w:rPr>
          <w:rFonts w:ascii="Times New Roman" w:hAnsi="Times New Roman" w:cs="Times New Roman"/>
          <w:sz w:val="24"/>
          <w:szCs w:val="24"/>
        </w:rPr>
        <w:t xml:space="preserve"> w </w:t>
      </w:r>
      <w:r w:rsidR="00BA79E8" w:rsidRPr="00BA79E8">
        <w:rPr>
          <w:rFonts w:ascii="Times New Roman" w:hAnsi="Times New Roman" w:cs="Times New Roman"/>
          <w:sz w:val="24"/>
          <w:szCs w:val="24"/>
        </w:rPr>
        <w:t>Tarnobrzegu</w:t>
      </w:r>
      <w:r w:rsidRPr="00BA79E8">
        <w:rPr>
          <w:rFonts w:ascii="Times New Roman" w:hAnsi="Times New Roman" w:cs="Times New Roman"/>
          <w:sz w:val="24"/>
          <w:szCs w:val="24"/>
        </w:rPr>
        <w:t xml:space="preserve"> – w ramach realizowanych zadań;</w:t>
      </w:r>
    </w:p>
    <w:p w14:paraId="2A2C1F84" w14:textId="77777777" w:rsidR="003372B8" w:rsidRPr="00BA79E8" w:rsidRDefault="003372B8" w:rsidP="00CC0E24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79E8">
        <w:rPr>
          <w:rFonts w:ascii="Times New Roman" w:hAnsi="Times New Roman" w:cs="Times New Roman"/>
          <w:sz w:val="24"/>
          <w:szCs w:val="24"/>
        </w:rPr>
        <w:t>Minister Sprawiedliwości – w ramach realizowanych zadań.</w:t>
      </w:r>
    </w:p>
    <w:p w14:paraId="79C1D49B" w14:textId="77777777" w:rsidR="003372B8" w:rsidRPr="00BA79E8" w:rsidRDefault="003372B8" w:rsidP="00CC0E24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9E8">
        <w:rPr>
          <w:rFonts w:ascii="Times New Roman" w:hAnsi="Times New Roman" w:cs="Times New Roman"/>
          <w:b/>
          <w:sz w:val="24"/>
          <w:szCs w:val="24"/>
        </w:rPr>
        <w:t>Dane kontaktowe inspektora ochrony danych</w:t>
      </w:r>
    </w:p>
    <w:p w14:paraId="1C062D5B" w14:textId="436337BD" w:rsidR="003372B8" w:rsidRPr="00BA79E8" w:rsidRDefault="003372B8" w:rsidP="00CC0E24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79E8">
        <w:rPr>
          <w:rFonts w:ascii="Times New Roman" w:hAnsi="Times New Roman" w:cs="Times New Roman"/>
          <w:sz w:val="24"/>
          <w:szCs w:val="24"/>
        </w:rPr>
        <w:t>Administrator danych osobowych – Sąd Okręgowy w Tarnobrzegu oraz Prezes Sądu Okręgowego w Tarnobrzegu</w:t>
      </w:r>
      <w:r w:rsidR="00BA79E8">
        <w:rPr>
          <w:rFonts w:ascii="Times New Roman" w:hAnsi="Times New Roman" w:cs="Times New Roman"/>
          <w:sz w:val="24"/>
          <w:szCs w:val="24"/>
        </w:rPr>
        <w:t>,</w:t>
      </w:r>
      <w:r w:rsidRPr="00BA79E8">
        <w:rPr>
          <w:rFonts w:ascii="Times New Roman" w:hAnsi="Times New Roman" w:cs="Times New Roman"/>
          <w:sz w:val="24"/>
          <w:szCs w:val="24"/>
        </w:rPr>
        <w:t xml:space="preserve"> wyznaczył inspektora ochrony danych, z którym kontakt jest możliwy za pomocą e-mail: iod@tarnobrzeg.so.gov.pl</w:t>
      </w:r>
    </w:p>
    <w:p w14:paraId="00A85F83" w14:textId="4B07D853" w:rsidR="003372B8" w:rsidRPr="00BA79E8" w:rsidRDefault="003372B8" w:rsidP="00CC0E24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79E8">
        <w:rPr>
          <w:rFonts w:ascii="Times New Roman" w:hAnsi="Times New Roman" w:cs="Times New Roman"/>
          <w:sz w:val="24"/>
          <w:szCs w:val="24"/>
        </w:rPr>
        <w:t>Administrator danych osobowych – Minister Sprawiedliwości wyznaczył inspektora</w:t>
      </w:r>
      <w:r w:rsidR="00BA79E8">
        <w:rPr>
          <w:rFonts w:ascii="Times New Roman" w:hAnsi="Times New Roman" w:cs="Times New Roman"/>
          <w:sz w:val="24"/>
          <w:szCs w:val="24"/>
        </w:rPr>
        <w:t xml:space="preserve"> </w:t>
      </w:r>
      <w:r w:rsidRPr="00BA79E8">
        <w:rPr>
          <w:rFonts w:ascii="Times New Roman" w:hAnsi="Times New Roman" w:cs="Times New Roman"/>
          <w:sz w:val="24"/>
          <w:szCs w:val="24"/>
        </w:rPr>
        <w:t xml:space="preserve">ochrony danych, z którym może się Pani/Pan skontaktować poprzez e-mail iod@ms.gov.pl. Dodatkowe dane </w:t>
      </w:r>
      <w:r w:rsidR="00BA79E8">
        <w:rPr>
          <w:rFonts w:ascii="Times New Roman" w:hAnsi="Times New Roman" w:cs="Times New Roman"/>
          <w:sz w:val="24"/>
          <w:szCs w:val="24"/>
        </w:rPr>
        <w:t>i</w:t>
      </w:r>
      <w:r w:rsidRPr="00BA79E8">
        <w:rPr>
          <w:rFonts w:ascii="Times New Roman" w:hAnsi="Times New Roman" w:cs="Times New Roman"/>
          <w:sz w:val="24"/>
          <w:szCs w:val="24"/>
        </w:rPr>
        <w:t>nspektora są dostępne na stronie internetowej Ministerstwa</w:t>
      </w:r>
      <w:r w:rsidR="00BA79E8">
        <w:rPr>
          <w:rFonts w:ascii="Times New Roman" w:hAnsi="Times New Roman" w:cs="Times New Roman"/>
          <w:sz w:val="24"/>
          <w:szCs w:val="24"/>
        </w:rPr>
        <w:t xml:space="preserve"> </w:t>
      </w:r>
      <w:r w:rsidRPr="00BA79E8">
        <w:rPr>
          <w:rFonts w:ascii="Times New Roman" w:hAnsi="Times New Roman" w:cs="Times New Roman"/>
          <w:sz w:val="24"/>
          <w:szCs w:val="24"/>
        </w:rPr>
        <w:t>Sprawiedliwości.</w:t>
      </w:r>
    </w:p>
    <w:p w14:paraId="5664E181" w14:textId="77777777" w:rsidR="003372B8" w:rsidRPr="00BA79E8" w:rsidRDefault="003372B8" w:rsidP="00CC0E24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9E8">
        <w:rPr>
          <w:rFonts w:ascii="Times New Roman" w:hAnsi="Times New Roman" w:cs="Times New Roman"/>
          <w:b/>
          <w:bCs/>
          <w:sz w:val="24"/>
          <w:szCs w:val="24"/>
        </w:rPr>
        <w:t>Cele przetwarzania danych osobowych oraz podstawa prawna przetwarzania</w:t>
      </w:r>
    </w:p>
    <w:p w14:paraId="6EDDE8E8" w14:textId="29952458" w:rsidR="003372B8" w:rsidRPr="00BA79E8" w:rsidRDefault="003372B8" w:rsidP="00CC0E24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79E8">
        <w:rPr>
          <w:rFonts w:ascii="Times New Roman" w:hAnsi="Times New Roman" w:cs="Times New Roman"/>
          <w:sz w:val="24"/>
          <w:szCs w:val="24"/>
        </w:rPr>
        <w:t xml:space="preserve">Sąd </w:t>
      </w:r>
      <w:r w:rsidR="00BA79E8">
        <w:rPr>
          <w:rFonts w:ascii="Times New Roman" w:hAnsi="Times New Roman" w:cs="Times New Roman"/>
          <w:sz w:val="24"/>
          <w:szCs w:val="24"/>
        </w:rPr>
        <w:t>Okręgowy</w:t>
      </w:r>
      <w:r w:rsidRPr="00BA79E8">
        <w:rPr>
          <w:rFonts w:ascii="Times New Roman" w:hAnsi="Times New Roman" w:cs="Times New Roman"/>
          <w:sz w:val="24"/>
          <w:szCs w:val="24"/>
        </w:rPr>
        <w:t xml:space="preserve"> w </w:t>
      </w:r>
      <w:r w:rsidR="00BA79E8">
        <w:rPr>
          <w:rFonts w:ascii="Times New Roman" w:hAnsi="Times New Roman" w:cs="Times New Roman"/>
          <w:sz w:val="24"/>
          <w:szCs w:val="24"/>
        </w:rPr>
        <w:t>Tarnobrzegu</w:t>
      </w:r>
      <w:r w:rsidRPr="00BA79E8">
        <w:rPr>
          <w:rFonts w:ascii="Times New Roman" w:hAnsi="Times New Roman" w:cs="Times New Roman"/>
          <w:sz w:val="24"/>
          <w:szCs w:val="24"/>
        </w:rPr>
        <w:t xml:space="preserve"> przetwarza dane osobowe w celu prowadzenia</w:t>
      </w:r>
      <w:r w:rsidR="00BA79E8">
        <w:rPr>
          <w:rFonts w:ascii="Times New Roman" w:hAnsi="Times New Roman" w:cs="Times New Roman"/>
          <w:sz w:val="24"/>
          <w:szCs w:val="24"/>
        </w:rPr>
        <w:t xml:space="preserve"> </w:t>
      </w:r>
      <w:r w:rsidRPr="00BA79E8">
        <w:rPr>
          <w:rFonts w:ascii="Times New Roman" w:hAnsi="Times New Roman" w:cs="Times New Roman"/>
          <w:sz w:val="24"/>
          <w:szCs w:val="24"/>
        </w:rPr>
        <w:t>postępowań sądowych oraz wykonania zadań z zakresu ochrony prawnej.</w:t>
      </w:r>
    </w:p>
    <w:p w14:paraId="1A6EC8A5" w14:textId="3FC2B9FF" w:rsidR="003372B8" w:rsidRPr="00BA79E8" w:rsidRDefault="003372B8" w:rsidP="00CC0E24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79E8">
        <w:rPr>
          <w:rFonts w:ascii="Times New Roman" w:hAnsi="Times New Roman" w:cs="Times New Roman"/>
          <w:sz w:val="24"/>
          <w:szCs w:val="24"/>
        </w:rPr>
        <w:t>Przetwarzanie danych osobowych oraz szczególnych kategorii danych osobowych</w:t>
      </w:r>
      <w:r w:rsidR="00BA79E8">
        <w:rPr>
          <w:rFonts w:ascii="Times New Roman" w:hAnsi="Times New Roman" w:cs="Times New Roman"/>
          <w:sz w:val="24"/>
          <w:szCs w:val="24"/>
        </w:rPr>
        <w:t xml:space="preserve"> </w:t>
      </w:r>
      <w:r w:rsidR="00BA79E8">
        <w:rPr>
          <w:rFonts w:ascii="Times New Roman" w:hAnsi="Times New Roman" w:cs="Times New Roman"/>
          <w:sz w:val="24"/>
          <w:szCs w:val="24"/>
        </w:rPr>
        <w:br/>
      </w:r>
      <w:r w:rsidRPr="00BA79E8">
        <w:rPr>
          <w:rFonts w:ascii="Times New Roman" w:hAnsi="Times New Roman" w:cs="Times New Roman"/>
          <w:sz w:val="24"/>
          <w:szCs w:val="24"/>
        </w:rPr>
        <w:t>w postępowaniach sądowych w ramach sprawowania wymiaru sprawiedliwości albo</w:t>
      </w:r>
      <w:r w:rsidR="00BA79E8">
        <w:rPr>
          <w:rFonts w:ascii="Times New Roman" w:hAnsi="Times New Roman" w:cs="Times New Roman"/>
          <w:sz w:val="24"/>
          <w:szCs w:val="24"/>
        </w:rPr>
        <w:t xml:space="preserve"> </w:t>
      </w:r>
      <w:r w:rsidRPr="00BA79E8">
        <w:rPr>
          <w:rFonts w:ascii="Times New Roman" w:hAnsi="Times New Roman" w:cs="Times New Roman"/>
          <w:sz w:val="24"/>
          <w:szCs w:val="24"/>
        </w:rPr>
        <w:lastRenderedPageBreak/>
        <w:t>realizacji zadań z zakresu ochrony prawnej odbywa się na podstawie ustawy z dnia</w:t>
      </w:r>
      <w:r w:rsidR="00BA79E8">
        <w:rPr>
          <w:rFonts w:ascii="Times New Roman" w:hAnsi="Times New Roman" w:cs="Times New Roman"/>
          <w:sz w:val="24"/>
          <w:szCs w:val="24"/>
        </w:rPr>
        <w:t xml:space="preserve"> </w:t>
      </w:r>
      <w:r w:rsidR="00D27DC2">
        <w:rPr>
          <w:rFonts w:ascii="Times New Roman" w:hAnsi="Times New Roman" w:cs="Times New Roman"/>
          <w:sz w:val="24"/>
          <w:szCs w:val="24"/>
        </w:rPr>
        <w:br/>
      </w:r>
      <w:r w:rsidRPr="00BA79E8">
        <w:rPr>
          <w:rFonts w:ascii="Times New Roman" w:hAnsi="Times New Roman" w:cs="Times New Roman"/>
          <w:sz w:val="24"/>
          <w:szCs w:val="24"/>
        </w:rPr>
        <w:t>27 lipca 2001 r. Prawo o ustroju sądów powszechnych oraz szczegółowych przepisów</w:t>
      </w:r>
      <w:r w:rsidR="00BA79E8">
        <w:rPr>
          <w:rFonts w:ascii="Times New Roman" w:hAnsi="Times New Roman" w:cs="Times New Roman"/>
          <w:sz w:val="24"/>
          <w:szCs w:val="24"/>
        </w:rPr>
        <w:t xml:space="preserve"> </w:t>
      </w:r>
      <w:r w:rsidRPr="00BA79E8">
        <w:rPr>
          <w:rFonts w:ascii="Times New Roman" w:hAnsi="Times New Roman" w:cs="Times New Roman"/>
          <w:sz w:val="24"/>
          <w:szCs w:val="24"/>
        </w:rPr>
        <w:t>prawa krajowego – zgodnie art. 6 ust</w:t>
      </w:r>
      <w:r w:rsidR="00C6325F">
        <w:rPr>
          <w:rFonts w:ascii="Times New Roman" w:hAnsi="Times New Roman" w:cs="Times New Roman"/>
          <w:sz w:val="24"/>
          <w:szCs w:val="24"/>
        </w:rPr>
        <w:t>.</w:t>
      </w:r>
      <w:r w:rsidRPr="00BA79E8">
        <w:rPr>
          <w:rFonts w:ascii="Times New Roman" w:hAnsi="Times New Roman" w:cs="Times New Roman"/>
          <w:sz w:val="24"/>
          <w:szCs w:val="24"/>
        </w:rPr>
        <w:t xml:space="preserve"> 1 lit</w:t>
      </w:r>
      <w:r w:rsidR="00BA79E8">
        <w:rPr>
          <w:rFonts w:ascii="Times New Roman" w:hAnsi="Times New Roman" w:cs="Times New Roman"/>
          <w:sz w:val="24"/>
          <w:szCs w:val="24"/>
        </w:rPr>
        <w:t>.</w:t>
      </w:r>
      <w:r w:rsidRPr="00BA79E8">
        <w:rPr>
          <w:rFonts w:ascii="Times New Roman" w:hAnsi="Times New Roman" w:cs="Times New Roman"/>
          <w:sz w:val="24"/>
          <w:szCs w:val="24"/>
        </w:rPr>
        <w:t xml:space="preserve"> c</w:t>
      </w:r>
      <w:r w:rsidR="00BA79E8">
        <w:rPr>
          <w:rFonts w:ascii="Times New Roman" w:hAnsi="Times New Roman" w:cs="Times New Roman"/>
          <w:sz w:val="24"/>
          <w:szCs w:val="24"/>
        </w:rPr>
        <w:t>)</w:t>
      </w:r>
      <w:r w:rsidRPr="00BA79E8">
        <w:rPr>
          <w:rFonts w:ascii="Times New Roman" w:hAnsi="Times New Roman" w:cs="Times New Roman"/>
          <w:sz w:val="24"/>
          <w:szCs w:val="24"/>
        </w:rPr>
        <w:t xml:space="preserve"> i e</w:t>
      </w:r>
      <w:r w:rsidR="00BA79E8">
        <w:rPr>
          <w:rFonts w:ascii="Times New Roman" w:hAnsi="Times New Roman" w:cs="Times New Roman"/>
          <w:sz w:val="24"/>
          <w:szCs w:val="24"/>
        </w:rPr>
        <w:t>)</w:t>
      </w:r>
      <w:r w:rsidRPr="00BA79E8">
        <w:rPr>
          <w:rFonts w:ascii="Times New Roman" w:hAnsi="Times New Roman" w:cs="Times New Roman"/>
          <w:sz w:val="24"/>
          <w:szCs w:val="24"/>
        </w:rPr>
        <w:t>, art. 9 ust</w:t>
      </w:r>
      <w:r w:rsidR="00C6325F">
        <w:rPr>
          <w:rFonts w:ascii="Times New Roman" w:hAnsi="Times New Roman" w:cs="Times New Roman"/>
          <w:sz w:val="24"/>
          <w:szCs w:val="24"/>
        </w:rPr>
        <w:t>.</w:t>
      </w:r>
      <w:r w:rsidRPr="00BA79E8">
        <w:rPr>
          <w:rFonts w:ascii="Times New Roman" w:hAnsi="Times New Roman" w:cs="Times New Roman"/>
          <w:sz w:val="24"/>
          <w:szCs w:val="24"/>
        </w:rPr>
        <w:t xml:space="preserve"> 2 lit</w:t>
      </w:r>
      <w:r w:rsidR="00BA79E8">
        <w:rPr>
          <w:rFonts w:ascii="Times New Roman" w:hAnsi="Times New Roman" w:cs="Times New Roman"/>
          <w:sz w:val="24"/>
          <w:szCs w:val="24"/>
        </w:rPr>
        <w:t>.</w:t>
      </w:r>
      <w:r w:rsidRPr="00BA79E8">
        <w:rPr>
          <w:rFonts w:ascii="Times New Roman" w:hAnsi="Times New Roman" w:cs="Times New Roman"/>
          <w:sz w:val="24"/>
          <w:szCs w:val="24"/>
        </w:rPr>
        <w:t xml:space="preserve"> f</w:t>
      </w:r>
      <w:r w:rsidR="00BA79E8">
        <w:rPr>
          <w:rFonts w:ascii="Times New Roman" w:hAnsi="Times New Roman" w:cs="Times New Roman"/>
          <w:sz w:val="24"/>
          <w:szCs w:val="24"/>
        </w:rPr>
        <w:t>)</w:t>
      </w:r>
      <w:r w:rsidRPr="00BA79E8">
        <w:rPr>
          <w:rFonts w:ascii="Times New Roman" w:hAnsi="Times New Roman" w:cs="Times New Roman"/>
          <w:sz w:val="24"/>
          <w:szCs w:val="24"/>
        </w:rPr>
        <w:t xml:space="preserve"> i art. 10 RODO oraz art.</w:t>
      </w:r>
      <w:r w:rsidR="00BA79E8">
        <w:rPr>
          <w:rFonts w:ascii="Times New Roman" w:hAnsi="Times New Roman" w:cs="Times New Roman"/>
          <w:sz w:val="24"/>
          <w:szCs w:val="24"/>
        </w:rPr>
        <w:t xml:space="preserve"> </w:t>
      </w:r>
      <w:r w:rsidRPr="00BA79E8">
        <w:rPr>
          <w:rFonts w:ascii="Times New Roman" w:hAnsi="Times New Roman" w:cs="Times New Roman"/>
          <w:sz w:val="24"/>
          <w:szCs w:val="24"/>
        </w:rPr>
        <w:t xml:space="preserve">13 i 14 </w:t>
      </w:r>
      <w:proofErr w:type="spellStart"/>
      <w:r w:rsidRPr="00BA79E8">
        <w:rPr>
          <w:rFonts w:ascii="Times New Roman" w:hAnsi="Times New Roman" w:cs="Times New Roman"/>
          <w:sz w:val="24"/>
          <w:szCs w:val="24"/>
        </w:rPr>
        <w:t>uDODO</w:t>
      </w:r>
      <w:proofErr w:type="spellEnd"/>
      <w:r w:rsidRPr="00BA79E8">
        <w:rPr>
          <w:rFonts w:ascii="Times New Roman" w:hAnsi="Times New Roman" w:cs="Times New Roman"/>
          <w:sz w:val="24"/>
          <w:szCs w:val="24"/>
        </w:rPr>
        <w:t>.</w:t>
      </w:r>
    </w:p>
    <w:p w14:paraId="6B529459" w14:textId="6FD9BCC8" w:rsidR="00D27DC2" w:rsidRPr="00D27DC2" w:rsidRDefault="00D27DC2" w:rsidP="00CC0E24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DC2">
        <w:rPr>
          <w:rFonts w:ascii="Times New Roman" w:hAnsi="Times New Roman" w:cs="Times New Roman"/>
          <w:b/>
          <w:bCs/>
          <w:sz w:val="24"/>
          <w:szCs w:val="24"/>
        </w:rPr>
        <w:t>Prawnie uzasadnione interesy realizowane przez administratora lub przez stronę trzecią – w sytuacji przetwarzania danych na podstawie art. 6 ust. 1 lit. f) RODO</w:t>
      </w:r>
    </w:p>
    <w:p w14:paraId="2BA333FD" w14:textId="0903B04D" w:rsidR="00D27DC2" w:rsidRDefault="00D27DC2" w:rsidP="00CC0E24">
      <w:pPr>
        <w:pStyle w:val="Akapitzlist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dotyczy.</w:t>
      </w:r>
    </w:p>
    <w:p w14:paraId="2A1157F7" w14:textId="2818A161" w:rsidR="00D27DC2" w:rsidRPr="00D27DC2" w:rsidRDefault="00D27DC2" w:rsidP="00CC0E24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DC2">
        <w:rPr>
          <w:rFonts w:ascii="Times New Roman" w:hAnsi="Times New Roman" w:cs="Times New Roman"/>
          <w:b/>
          <w:bCs/>
          <w:sz w:val="24"/>
          <w:szCs w:val="24"/>
        </w:rPr>
        <w:t>Informacje o odbiorcach danych osobowych lub o kategoriach odbiorców</w:t>
      </w:r>
    </w:p>
    <w:p w14:paraId="58FFE86A" w14:textId="4049B9A4" w:rsidR="00D27DC2" w:rsidRPr="00D27DC2" w:rsidRDefault="00D27DC2" w:rsidP="00CC0E24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7DC2">
        <w:rPr>
          <w:rFonts w:ascii="Times New Roman" w:hAnsi="Times New Roman" w:cs="Times New Roman"/>
          <w:sz w:val="24"/>
          <w:szCs w:val="24"/>
        </w:rPr>
        <w:t>Sąd Okręgowy w Tarnobrzegu udostępnia dane osobowe innym odbiorcom lub kategoriom odbiorców, tj.: organom publicznym, instytucjom i innym podmiotom upoważnionym do dostępu lub otrzymania danych osobowych na podstawie przepisów prawa. Sąd Okręgowy w Tarnobrzegu może udostępnić dane osobowe właściwym podmiotom oraz dostawcom niezbędnych usług, podczas których przetwarzane są dane osobowe w imieniu administratora także na podstawie stosownych umów.</w:t>
      </w:r>
    </w:p>
    <w:p w14:paraId="64E329BD" w14:textId="43031A32" w:rsidR="00D27DC2" w:rsidRPr="00D13187" w:rsidRDefault="00D27DC2" w:rsidP="00CC0E24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187">
        <w:rPr>
          <w:rFonts w:ascii="Times New Roman" w:hAnsi="Times New Roman" w:cs="Times New Roman"/>
          <w:b/>
          <w:bCs/>
          <w:sz w:val="24"/>
          <w:szCs w:val="24"/>
        </w:rPr>
        <w:t>Informacje o zamiarze przekazania danych osobowych do państwa trzeciego lub organizacji międzynarodowej</w:t>
      </w:r>
    </w:p>
    <w:p w14:paraId="1B0BCCD8" w14:textId="2C01230E" w:rsidR="00D27DC2" w:rsidRDefault="00D13187" w:rsidP="00CC0E24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3187">
        <w:rPr>
          <w:rFonts w:ascii="Times New Roman" w:hAnsi="Times New Roman" w:cs="Times New Roman"/>
          <w:sz w:val="24"/>
          <w:szCs w:val="24"/>
        </w:rPr>
        <w:t>Dane osobowe przetwarzane w postępowaniach sądowych w ramach sprawowania</w:t>
      </w:r>
      <w:r w:rsidR="00E27386">
        <w:rPr>
          <w:rFonts w:ascii="Times New Roman" w:hAnsi="Times New Roman" w:cs="Times New Roman"/>
          <w:sz w:val="24"/>
          <w:szCs w:val="24"/>
        </w:rPr>
        <w:t xml:space="preserve"> </w:t>
      </w:r>
      <w:r w:rsidRPr="00D13187">
        <w:rPr>
          <w:rFonts w:ascii="Times New Roman" w:hAnsi="Times New Roman" w:cs="Times New Roman"/>
          <w:sz w:val="24"/>
          <w:szCs w:val="24"/>
        </w:rPr>
        <w:t>wymiaru sprawiedliwości albo realizacji zadań z zakresu ochrony prawnej nie będą</w:t>
      </w:r>
      <w:r w:rsidR="00E27386">
        <w:rPr>
          <w:rFonts w:ascii="Times New Roman" w:hAnsi="Times New Roman" w:cs="Times New Roman"/>
          <w:sz w:val="24"/>
          <w:szCs w:val="24"/>
        </w:rPr>
        <w:t xml:space="preserve"> </w:t>
      </w:r>
      <w:r w:rsidRPr="00D13187">
        <w:rPr>
          <w:rFonts w:ascii="Times New Roman" w:hAnsi="Times New Roman" w:cs="Times New Roman"/>
          <w:sz w:val="24"/>
          <w:szCs w:val="24"/>
        </w:rPr>
        <w:t>przekazywane do państwa trzeciego/organizacji międzynarodowej za wyjątkiem sytuacji</w:t>
      </w:r>
      <w:r w:rsidR="00E27386">
        <w:rPr>
          <w:rFonts w:ascii="Times New Roman" w:hAnsi="Times New Roman" w:cs="Times New Roman"/>
          <w:sz w:val="24"/>
          <w:szCs w:val="24"/>
        </w:rPr>
        <w:t xml:space="preserve"> </w:t>
      </w:r>
      <w:r w:rsidRPr="00D13187">
        <w:rPr>
          <w:rFonts w:ascii="Times New Roman" w:hAnsi="Times New Roman" w:cs="Times New Roman"/>
          <w:sz w:val="24"/>
          <w:szCs w:val="24"/>
        </w:rPr>
        <w:t>wynikających z przepisów praw</w:t>
      </w:r>
      <w:r>
        <w:rPr>
          <w:rFonts w:ascii="Times New Roman" w:hAnsi="Times New Roman" w:cs="Times New Roman"/>
          <w:sz w:val="24"/>
          <w:szCs w:val="24"/>
        </w:rPr>
        <w:t>a.</w:t>
      </w:r>
    </w:p>
    <w:p w14:paraId="63C259DA" w14:textId="4F7E3BEF" w:rsidR="00D13187" w:rsidRPr="00D13187" w:rsidRDefault="00D13187" w:rsidP="00CC0E24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187">
        <w:rPr>
          <w:rFonts w:ascii="Times New Roman" w:hAnsi="Times New Roman" w:cs="Times New Roman"/>
          <w:b/>
          <w:bCs/>
          <w:sz w:val="24"/>
          <w:szCs w:val="24"/>
        </w:rPr>
        <w:t xml:space="preserve">Okres, przez który dane osobowe będą przechowywane, lub kryteria ustalania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13187">
        <w:rPr>
          <w:rFonts w:ascii="Times New Roman" w:hAnsi="Times New Roman" w:cs="Times New Roman"/>
          <w:b/>
          <w:bCs/>
          <w:sz w:val="24"/>
          <w:szCs w:val="24"/>
        </w:rPr>
        <w:t>tego okresu</w:t>
      </w:r>
    </w:p>
    <w:p w14:paraId="111D9321" w14:textId="681D06AA" w:rsidR="00D13187" w:rsidRDefault="00D13187" w:rsidP="00CC0E24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3187">
        <w:rPr>
          <w:rFonts w:ascii="Times New Roman" w:hAnsi="Times New Roman" w:cs="Times New Roman"/>
          <w:sz w:val="24"/>
          <w:szCs w:val="24"/>
        </w:rPr>
        <w:t>Okres przetwarzania danych osobowych w ramach sprawowania wymiaru sprawiedliwości oraz zadań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187">
        <w:rPr>
          <w:rFonts w:ascii="Times New Roman" w:hAnsi="Times New Roman" w:cs="Times New Roman"/>
          <w:sz w:val="24"/>
          <w:szCs w:val="24"/>
        </w:rPr>
        <w:t xml:space="preserve">z zakresu ochrony prawnej wynika z art. 53 ustawy z dnia </w:t>
      </w:r>
      <w:r w:rsidR="00E27386">
        <w:rPr>
          <w:rFonts w:ascii="Times New Roman" w:hAnsi="Times New Roman" w:cs="Times New Roman"/>
          <w:sz w:val="24"/>
          <w:szCs w:val="24"/>
        </w:rPr>
        <w:br/>
      </w:r>
      <w:r w:rsidRPr="00D13187">
        <w:rPr>
          <w:rFonts w:ascii="Times New Roman" w:hAnsi="Times New Roman" w:cs="Times New Roman"/>
          <w:sz w:val="24"/>
          <w:szCs w:val="24"/>
        </w:rPr>
        <w:t>27 lipca 2001 r. Prawo o ustroju sądów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187">
        <w:rPr>
          <w:rFonts w:ascii="Times New Roman" w:hAnsi="Times New Roman" w:cs="Times New Roman"/>
          <w:sz w:val="24"/>
          <w:szCs w:val="24"/>
        </w:rPr>
        <w:t>powszechnych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325F">
        <w:rPr>
          <w:rFonts w:ascii="Times New Roman" w:hAnsi="Times New Roman" w:cs="Times New Roman"/>
          <w:sz w:val="24"/>
          <w:szCs w:val="24"/>
        </w:rPr>
        <w:t>O</w:t>
      </w:r>
      <w:r w:rsidRPr="00D13187">
        <w:rPr>
          <w:rFonts w:ascii="Times New Roman" w:hAnsi="Times New Roman" w:cs="Times New Roman"/>
          <w:sz w:val="24"/>
          <w:szCs w:val="24"/>
        </w:rPr>
        <w:t>kres przechowywania akt sądowych określa rozporządzenie Ministra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187">
        <w:rPr>
          <w:rFonts w:ascii="Times New Roman" w:hAnsi="Times New Roman" w:cs="Times New Roman"/>
          <w:sz w:val="24"/>
          <w:szCs w:val="24"/>
        </w:rPr>
        <w:t xml:space="preserve">Sprawiedliwości z dnia 5 marca 2004 r. </w:t>
      </w:r>
      <w:r w:rsidR="00E27386">
        <w:rPr>
          <w:rFonts w:ascii="Times New Roman" w:hAnsi="Times New Roman" w:cs="Times New Roman"/>
          <w:sz w:val="24"/>
          <w:szCs w:val="24"/>
        </w:rPr>
        <w:br/>
      </w:r>
      <w:r w:rsidRPr="00D13187">
        <w:rPr>
          <w:rFonts w:ascii="Times New Roman" w:hAnsi="Times New Roman" w:cs="Times New Roman"/>
          <w:sz w:val="24"/>
          <w:szCs w:val="24"/>
        </w:rPr>
        <w:t>w sprawie przechowywania akt spraw sądowych oraz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187">
        <w:rPr>
          <w:rFonts w:ascii="Times New Roman" w:hAnsi="Times New Roman" w:cs="Times New Roman"/>
          <w:sz w:val="24"/>
          <w:szCs w:val="24"/>
        </w:rPr>
        <w:t>przekazywania do archiwów państwowych lub do zniszczenia.</w:t>
      </w:r>
    </w:p>
    <w:p w14:paraId="0226BE82" w14:textId="15F395B0" w:rsidR="00D13187" w:rsidRPr="00E27386" w:rsidRDefault="00E27386" w:rsidP="00CC0E24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386">
        <w:rPr>
          <w:rFonts w:ascii="Times New Roman" w:hAnsi="Times New Roman" w:cs="Times New Roman"/>
          <w:b/>
          <w:bCs/>
          <w:sz w:val="24"/>
          <w:szCs w:val="24"/>
        </w:rPr>
        <w:t>Prawa osób, których dane są przetwarzane</w:t>
      </w:r>
    </w:p>
    <w:p w14:paraId="61FC48BB" w14:textId="07C6C19F" w:rsidR="00AB303B" w:rsidRPr="00AB303B" w:rsidRDefault="00AB303B" w:rsidP="00CC0E24">
      <w:pPr>
        <w:pStyle w:val="Akapitzlist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303B">
        <w:rPr>
          <w:rFonts w:ascii="Times New Roman" w:hAnsi="Times New Roman" w:cs="Times New Roman"/>
          <w:sz w:val="24"/>
          <w:szCs w:val="24"/>
        </w:rPr>
        <w:t>Osoby, których dane osobowe są przetwarzane w postępowaniach sądowych, w rejestrach sądowych albo w sądowych systemach teleinformatycznych mają prawo dostępu do danych, prawo do sprostowania (poprawienia) danych, które są nieprawidłowe lub niekompletne, prawo do usunięcia danych oraz prawo do ograniczenie przetwarzania.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03B">
        <w:rPr>
          <w:rFonts w:ascii="Times New Roman" w:hAnsi="Times New Roman" w:cs="Times New Roman"/>
          <w:sz w:val="24"/>
          <w:szCs w:val="24"/>
        </w:rPr>
        <w:t xml:space="preserve">Prawa osób, których dane dotyczą są wykonywane na podstawie i w zakresie przewidzianym przez przepisy regulujące postępowanie sądowe. Na mocy art. 175dc ustawy </w:t>
      </w:r>
      <w:r w:rsidR="00CC0E24" w:rsidRPr="00CC0E24">
        <w:rPr>
          <w:rFonts w:ascii="Times New Roman" w:hAnsi="Times New Roman" w:cs="Times New Roman"/>
          <w:sz w:val="24"/>
          <w:szCs w:val="24"/>
        </w:rPr>
        <w:t>z dnia 27 lipca 2001 r. Prawo o ustroju sądów powszechnych</w:t>
      </w:r>
      <w:r w:rsidR="00CC0E24" w:rsidRPr="00CC0E24">
        <w:rPr>
          <w:rFonts w:ascii="Times New Roman" w:hAnsi="Times New Roman" w:cs="Times New Roman"/>
          <w:sz w:val="24"/>
          <w:szCs w:val="24"/>
        </w:rPr>
        <w:t xml:space="preserve"> </w:t>
      </w:r>
      <w:r w:rsidRPr="00AB303B">
        <w:rPr>
          <w:rFonts w:ascii="Times New Roman" w:hAnsi="Times New Roman" w:cs="Times New Roman"/>
          <w:sz w:val="24"/>
          <w:szCs w:val="24"/>
        </w:rPr>
        <w:t xml:space="preserve">do przetwarzania danych osobowych w postępowaniach sądowych, w rejestrach sądowych albo </w:t>
      </w:r>
      <w:r w:rsidR="00CC0E24">
        <w:rPr>
          <w:rFonts w:ascii="Times New Roman" w:hAnsi="Times New Roman" w:cs="Times New Roman"/>
          <w:sz w:val="24"/>
          <w:szCs w:val="24"/>
        </w:rPr>
        <w:br/>
      </w:r>
      <w:r w:rsidRPr="00AB303B">
        <w:rPr>
          <w:rFonts w:ascii="Times New Roman" w:hAnsi="Times New Roman" w:cs="Times New Roman"/>
          <w:sz w:val="24"/>
          <w:szCs w:val="24"/>
        </w:rPr>
        <w:t xml:space="preserve">w sądowych systemach teleinformatycznych nie stosuje się przepisów art. 15, art. 16 </w:t>
      </w:r>
      <w:r w:rsidR="00CC0E24">
        <w:rPr>
          <w:rFonts w:ascii="Times New Roman" w:hAnsi="Times New Roman" w:cs="Times New Roman"/>
          <w:sz w:val="24"/>
          <w:szCs w:val="24"/>
        </w:rPr>
        <w:br/>
      </w:r>
      <w:r w:rsidRPr="00AB303B">
        <w:rPr>
          <w:rFonts w:ascii="Times New Roman" w:hAnsi="Times New Roman" w:cs="Times New Roman"/>
          <w:sz w:val="24"/>
          <w:szCs w:val="24"/>
        </w:rPr>
        <w:t>- w zakresie, w jakim przepisy szczególne przewidują odrębny tryb sprostowania, oraz art. 18 i art. 19 RODO.</w:t>
      </w:r>
      <w:r w:rsidRPr="00AB30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0A0713" w14:textId="24EAE267" w:rsidR="0014197A" w:rsidRPr="00AB303B" w:rsidRDefault="0014197A" w:rsidP="00CC0E24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303B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o prawie wniesienia skargi do organu nadzorczego</w:t>
      </w:r>
    </w:p>
    <w:p w14:paraId="05F73241" w14:textId="77777777" w:rsidR="0014197A" w:rsidRDefault="0014197A" w:rsidP="00CC0E24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197A">
        <w:rPr>
          <w:rFonts w:ascii="Times New Roman" w:hAnsi="Times New Roman" w:cs="Times New Roman"/>
          <w:sz w:val="24"/>
          <w:szCs w:val="24"/>
        </w:rPr>
        <w:t>W zakresie przetwarzania danych osobowych w ramach sprawowania wymiaru sprawiedliwości organem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97A">
        <w:rPr>
          <w:rFonts w:ascii="Times New Roman" w:hAnsi="Times New Roman" w:cs="Times New Roman"/>
          <w:sz w:val="24"/>
          <w:szCs w:val="24"/>
        </w:rPr>
        <w:t>nadzorczym rozpatrującym skargi w zakresie przetwarzania danych osobowych przez Sąd Okręgowy w</w:t>
      </w:r>
      <w:r>
        <w:rPr>
          <w:rFonts w:ascii="Times New Roman" w:hAnsi="Times New Roman" w:cs="Times New Roman"/>
          <w:sz w:val="24"/>
          <w:szCs w:val="24"/>
        </w:rPr>
        <w:t xml:space="preserve"> Tarnobrzegu</w:t>
      </w:r>
      <w:r w:rsidRPr="0014197A">
        <w:rPr>
          <w:rFonts w:ascii="Times New Roman" w:hAnsi="Times New Roman" w:cs="Times New Roman"/>
          <w:sz w:val="24"/>
          <w:szCs w:val="24"/>
        </w:rPr>
        <w:t xml:space="preserve"> jest Prezes Sądu Apelacyjnego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14197A">
        <w:rPr>
          <w:rFonts w:ascii="Times New Roman" w:hAnsi="Times New Roman" w:cs="Times New Roman"/>
          <w:sz w:val="24"/>
          <w:szCs w:val="24"/>
        </w:rPr>
        <w:t>w Rzeszowie, Al. Piłsudskiego 28, 35-001 Rzeszów.</w:t>
      </w:r>
      <w:r w:rsidRPr="00141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CAB0A" w14:textId="54CEB436" w:rsidR="003372B8" w:rsidRPr="0014197A" w:rsidRDefault="0014197A" w:rsidP="00CC0E24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4197A">
        <w:rPr>
          <w:rFonts w:ascii="Times New Roman" w:hAnsi="Times New Roman" w:cs="Times New Roman"/>
          <w:sz w:val="24"/>
          <w:szCs w:val="24"/>
        </w:rPr>
        <w:t xml:space="preserve"> przypadku naruszenia praw w wyniku przetwarzania danych osobowych w innych celach niż przetwarzanych w postępowaniach sądowych</w:t>
      </w:r>
      <w:r w:rsidRPr="001419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posiada Pani/Pan prawo </w:t>
      </w:r>
      <w:r w:rsidR="003372B8" w:rsidRPr="0014197A">
        <w:rPr>
          <w:rFonts w:ascii="Times New Roman" w:hAnsi="Times New Roman" w:cs="Times New Roman"/>
          <w:sz w:val="24"/>
          <w:szCs w:val="24"/>
        </w:rPr>
        <w:t>wniesienia skargi do Prezesa Urzędu Ochrony Danych Osobowych,</w:t>
      </w:r>
      <w:r w:rsidR="00E27386" w:rsidRPr="0014197A">
        <w:rPr>
          <w:rFonts w:ascii="Times New Roman" w:hAnsi="Times New Roman" w:cs="Times New Roman"/>
          <w:sz w:val="24"/>
          <w:szCs w:val="24"/>
        </w:rPr>
        <w:t xml:space="preserve"> </w:t>
      </w:r>
      <w:r w:rsidR="003372B8" w:rsidRPr="0014197A">
        <w:rPr>
          <w:rFonts w:ascii="Times New Roman" w:hAnsi="Times New Roman" w:cs="Times New Roman"/>
          <w:sz w:val="24"/>
          <w:szCs w:val="24"/>
        </w:rPr>
        <w:t xml:space="preserve">ul. Stawki 2, </w:t>
      </w:r>
      <w:r w:rsidR="00E27386" w:rsidRPr="0014197A">
        <w:rPr>
          <w:rFonts w:ascii="Times New Roman" w:hAnsi="Times New Roman" w:cs="Times New Roman"/>
          <w:sz w:val="24"/>
          <w:szCs w:val="24"/>
        </w:rPr>
        <w:br/>
      </w:r>
      <w:r w:rsidR="003372B8" w:rsidRPr="0014197A">
        <w:rPr>
          <w:rFonts w:ascii="Times New Roman" w:hAnsi="Times New Roman" w:cs="Times New Roman"/>
          <w:sz w:val="24"/>
          <w:szCs w:val="24"/>
        </w:rPr>
        <w:t>00-193 Warszawa.</w:t>
      </w:r>
    </w:p>
    <w:p w14:paraId="6D9F9A5F" w14:textId="20F242C1" w:rsidR="00E27386" w:rsidRPr="00E27386" w:rsidRDefault="00E27386" w:rsidP="00CC0E24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386">
        <w:rPr>
          <w:rFonts w:ascii="Times New Roman" w:hAnsi="Times New Roman" w:cs="Times New Roman"/>
          <w:b/>
          <w:bCs/>
          <w:sz w:val="24"/>
          <w:szCs w:val="24"/>
        </w:rPr>
        <w:t>Informacja o wymogu podania danych</w:t>
      </w:r>
    </w:p>
    <w:p w14:paraId="1D1B1708" w14:textId="5732102A" w:rsidR="00E27386" w:rsidRPr="00BA79E8" w:rsidRDefault="00E27386" w:rsidP="00CC0E24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386">
        <w:rPr>
          <w:rFonts w:ascii="Times New Roman" w:hAnsi="Times New Roman" w:cs="Times New Roman"/>
          <w:sz w:val="24"/>
          <w:szCs w:val="24"/>
        </w:rPr>
        <w:t>Podanie przez Panią/Pana danych osobowych niezbędnych do realizacji celu o którym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386">
        <w:rPr>
          <w:rFonts w:ascii="Times New Roman" w:hAnsi="Times New Roman" w:cs="Times New Roman"/>
          <w:sz w:val="24"/>
          <w:szCs w:val="24"/>
        </w:rPr>
        <w:t>mowa powyżej jest obowiązkowe (wynika z przepisów prawa).</w:t>
      </w:r>
    </w:p>
    <w:p w14:paraId="61400BEB" w14:textId="4B807C69" w:rsidR="00E27386" w:rsidRPr="0014197A" w:rsidRDefault="00E27386" w:rsidP="00CC0E24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386">
        <w:rPr>
          <w:rFonts w:ascii="Times New Roman" w:hAnsi="Times New Roman" w:cs="Times New Roman"/>
          <w:b/>
          <w:bCs/>
          <w:sz w:val="24"/>
          <w:szCs w:val="24"/>
        </w:rPr>
        <w:t xml:space="preserve">Informacje o zautomatyzowanym podejmowaniu decyzji, w tym o profilowaniu, </w:t>
      </w:r>
      <w:r w:rsidR="0014197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4197A">
        <w:rPr>
          <w:rFonts w:ascii="Times New Roman" w:hAnsi="Times New Roman" w:cs="Times New Roman"/>
          <w:b/>
          <w:bCs/>
          <w:sz w:val="24"/>
          <w:szCs w:val="24"/>
        </w:rPr>
        <w:t>o którym mowa w art. 22 ust. 1 i 4 RODO</w:t>
      </w:r>
    </w:p>
    <w:p w14:paraId="1167C3EA" w14:textId="1374B4A3" w:rsidR="003372B8" w:rsidRPr="00BA79E8" w:rsidRDefault="003372B8" w:rsidP="00CC0E24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79E8">
        <w:rPr>
          <w:rFonts w:ascii="Times New Roman" w:hAnsi="Times New Roman" w:cs="Times New Roman"/>
          <w:sz w:val="24"/>
          <w:szCs w:val="24"/>
        </w:rPr>
        <w:t xml:space="preserve">Osoby, których dane dotyczą i które są przetwarzane w postępowaniach sądowych </w:t>
      </w:r>
      <w:r w:rsidR="00E27386">
        <w:rPr>
          <w:rFonts w:ascii="Times New Roman" w:hAnsi="Times New Roman" w:cs="Times New Roman"/>
          <w:sz w:val="24"/>
          <w:szCs w:val="24"/>
        </w:rPr>
        <w:br/>
      </w:r>
      <w:r w:rsidRPr="00BA79E8">
        <w:rPr>
          <w:rFonts w:ascii="Times New Roman" w:hAnsi="Times New Roman" w:cs="Times New Roman"/>
          <w:sz w:val="24"/>
          <w:szCs w:val="24"/>
        </w:rPr>
        <w:t>w</w:t>
      </w:r>
      <w:r w:rsidR="00E27386">
        <w:rPr>
          <w:rFonts w:ascii="Times New Roman" w:hAnsi="Times New Roman" w:cs="Times New Roman"/>
          <w:sz w:val="24"/>
          <w:szCs w:val="24"/>
        </w:rPr>
        <w:t xml:space="preserve"> </w:t>
      </w:r>
      <w:r w:rsidRPr="00BA79E8">
        <w:rPr>
          <w:rFonts w:ascii="Times New Roman" w:hAnsi="Times New Roman" w:cs="Times New Roman"/>
          <w:sz w:val="24"/>
          <w:szCs w:val="24"/>
        </w:rPr>
        <w:t>ramach sprawowania wymiaru sprawiedliwości albo realizacji zadań z zakresu ochrony</w:t>
      </w:r>
      <w:r w:rsidR="00E27386">
        <w:rPr>
          <w:rFonts w:ascii="Times New Roman" w:hAnsi="Times New Roman" w:cs="Times New Roman"/>
          <w:sz w:val="24"/>
          <w:szCs w:val="24"/>
        </w:rPr>
        <w:t xml:space="preserve"> </w:t>
      </w:r>
      <w:r w:rsidRPr="00BA79E8">
        <w:rPr>
          <w:rFonts w:ascii="Times New Roman" w:hAnsi="Times New Roman" w:cs="Times New Roman"/>
          <w:sz w:val="24"/>
          <w:szCs w:val="24"/>
        </w:rPr>
        <w:t>prawnej nie będą podlegały zautomatyzowanemu podejmowaniu decyzji</w:t>
      </w:r>
      <w:r w:rsidR="00E27386">
        <w:rPr>
          <w:rFonts w:ascii="Times New Roman" w:hAnsi="Times New Roman" w:cs="Times New Roman"/>
          <w:sz w:val="24"/>
          <w:szCs w:val="24"/>
        </w:rPr>
        <w:t xml:space="preserve"> </w:t>
      </w:r>
      <w:r w:rsidRPr="00BA79E8">
        <w:rPr>
          <w:rFonts w:ascii="Times New Roman" w:hAnsi="Times New Roman" w:cs="Times New Roman"/>
          <w:sz w:val="24"/>
          <w:szCs w:val="24"/>
        </w:rPr>
        <w:t>oraz profilowaniu.</w:t>
      </w:r>
    </w:p>
    <w:p w14:paraId="711633E0" w14:textId="77777777" w:rsidR="00E27386" w:rsidRPr="00BA79E8" w:rsidRDefault="00E27386" w:rsidP="00CC0E2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E27386" w:rsidRPr="00BA7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49DF"/>
    <w:multiLevelType w:val="hybridMultilevel"/>
    <w:tmpl w:val="859E71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165A"/>
    <w:multiLevelType w:val="hybridMultilevel"/>
    <w:tmpl w:val="399C9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76A66"/>
    <w:multiLevelType w:val="hybridMultilevel"/>
    <w:tmpl w:val="312C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2D69"/>
    <w:multiLevelType w:val="hybridMultilevel"/>
    <w:tmpl w:val="600AED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7B2D8F"/>
    <w:multiLevelType w:val="hybridMultilevel"/>
    <w:tmpl w:val="27B6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8456C"/>
    <w:multiLevelType w:val="hybridMultilevel"/>
    <w:tmpl w:val="1BB8D55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9A3EC4"/>
    <w:multiLevelType w:val="hybridMultilevel"/>
    <w:tmpl w:val="4ECE8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6C32ED"/>
    <w:multiLevelType w:val="hybridMultilevel"/>
    <w:tmpl w:val="C97C4F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1A2ED2"/>
    <w:multiLevelType w:val="hybridMultilevel"/>
    <w:tmpl w:val="C4268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199282">
    <w:abstractNumId w:val="6"/>
  </w:num>
  <w:num w:numId="2" w16cid:durableId="968048318">
    <w:abstractNumId w:val="5"/>
  </w:num>
  <w:num w:numId="3" w16cid:durableId="1254976496">
    <w:abstractNumId w:val="3"/>
  </w:num>
  <w:num w:numId="4" w16cid:durableId="1553955892">
    <w:abstractNumId w:val="2"/>
  </w:num>
  <w:num w:numId="5" w16cid:durableId="1245383657">
    <w:abstractNumId w:val="0"/>
  </w:num>
  <w:num w:numId="6" w16cid:durableId="222182073">
    <w:abstractNumId w:val="1"/>
  </w:num>
  <w:num w:numId="7" w16cid:durableId="314918393">
    <w:abstractNumId w:val="4"/>
  </w:num>
  <w:num w:numId="8" w16cid:durableId="1820611131">
    <w:abstractNumId w:val="7"/>
  </w:num>
  <w:num w:numId="9" w16cid:durableId="11037646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2B8"/>
    <w:rsid w:val="0014197A"/>
    <w:rsid w:val="002944C9"/>
    <w:rsid w:val="003372B8"/>
    <w:rsid w:val="008C641F"/>
    <w:rsid w:val="009D68E0"/>
    <w:rsid w:val="00AB303B"/>
    <w:rsid w:val="00BA79E8"/>
    <w:rsid w:val="00C6325F"/>
    <w:rsid w:val="00CC0E24"/>
    <w:rsid w:val="00D13187"/>
    <w:rsid w:val="00D27DC2"/>
    <w:rsid w:val="00E10191"/>
    <w:rsid w:val="00E2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C84C"/>
  <w15:docId w15:val="{B1DF1A79-5353-4454-8B8F-81076EEF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72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72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Kancelaria</cp:lastModifiedBy>
  <cp:revision>4</cp:revision>
  <dcterms:created xsi:type="dcterms:W3CDTF">2023-05-29T20:59:00Z</dcterms:created>
  <dcterms:modified xsi:type="dcterms:W3CDTF">2023-05-30T06:56:00Z</dcterms:modified>
</cp:coreProperties>
</file>