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  <w:r w:rsidR="00124FF6">
              <w:rPr>
                <w:rFonts w:ascii="Arial" w:hAnsi="Arial" w:cs="Arial"/>
                <w:b/>
                <w:bCs/>
              </w:rPr>
              <w:t>o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I półrocze 2017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124FF6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124FF6">
              <w:rPr>
                <w:rFonts w:ascii="Arial" w:hAnsi="Arial" w:cs="Arial"/>
                <w:sz w:val="16"/>
                <w:szCs w:val="16"/>
              </w:rPr>
              <w:t>7</w:t>
            </w:r>
            <w:r w:rsidRPr="009820E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1.013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1.037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B25FD2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BC1151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F6" w:rsidRDefault="00124FF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124FF6" w:rsidRDefault="00124FF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FD49F7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FD49F7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FD49F7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B25FD2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4445" r="381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FF6" w:rsidRPr="00894DC6" w:rsidRDefault="00124FF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124FF6" w:rsidRPr="00894DC6" w:rsidRDefault="00124FF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43521A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1.139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346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  <w:gridCol w:w="2234"/>
      </w:tblGrid>
      <w:tr w:rsidR="00A75599" w:rsidRPr="00A75599" w:rsidTr="006E34E1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2234" w:type="dxa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 xml:space="preserve">(stan w ostatnim dniu okresu </w:t>
            </w:r>
            <w:r w:rsidR="006E34E1">
              <w:rPr>
                <w:rFonts w:ascii="Arial" w:hAnsi="Arial" w:cs="Arial"/>
                <w:sz w:val="16"/>
                <w:szCs w:val="16"/>
              </w:rPr>
              <w:t>s</w:t>
            </w:r>
            <w:r w:rsidRPr="00A75599">
              <w:rPr>
                <w:rFonts w:ascii="Arial" w:hAnsi="Arial" w:cs="Arial"/>
                <w:sz w:val="16"/>
                <w:szCs w:val="16"/>
              </w:rPr>
              <w:t>prawozdawczego)</w:t>
            </w:r>
          </w:p>
        </w:tc>
      </w:tr>
      <w:tr w:rsidR="00A75599" w:rsidRPr="00A75599" w:rsidTr="006E34E1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034A8" w:rsidRPr="00A75599" w:rsidTr="006E34E1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034A8" w:rsidRPr="00A75599" w:rsidRDefault="004034A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 xml:space="preserve">Zakaz prowadzenia pojazdów w związku z przestępstwami - ogółem 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34A8" w:rsidRPr="00A75599" w:rsidRDefault="004034A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034A8" w:rsidRPr="00A75599" w:rsidTr="006E34E1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034A8" w:rsidRPr="00A75599" w:rsidRDefault="004034A8" w:rsidP="00FD49F7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w tym 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4A8" w:rsidRPr="00A75599" w:rsidRDefault="004034A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A75599">
        <w:rPr>
          <w:rFonts w:ascii="Arial" w:hAnsi="Arial" w:cs="Arial"/>
          <w:b/>
          <w:bCs/>
        </w:rPr>
        <w:t>4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3.540</w:t>
            </w:r>
          </w:p>
        </w:tc>
      </w:tr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B25FD2" w:rsidP="00E646BA">
      <w:pPr>
        <w:rPr>
          <w:rFonts w:ascii="Arial" w:hAnsi="Arial" w:cs="Arial"/>
        </w:rPr>
      </w:pPr>
      <w:r w:rsidRPr="00BC11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12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24FF6" w:rsidRPr="004102F7" w:rsidRDefault="00124FF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24FF6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24FF6" w:rsidRPr="004102F7" w:rsidRDefault="00124FF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24FF6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651AC">
        <w:rPr>
          <w:rFonts w:ascii="Arial" w:hAnsi="Arial" w:cs="Arial"/>
          <w:b/>
          <w:bCs/>
        </w:rPr>
        <w:t>OBJAŚNIENIA do formularza MS-S10</w:t>
      </w:r>
    </w:p>
    <w:p w:rsidR="00A75599" w:rsidRPr="008651AC" w:rsidRDefault="00A75599" w:rsidP="00A75599">
      <w:pPr>
        <w:tabs>
          <w:tab w:val="left" w:pos="360"/>
        </w:tabs>
        <w:jc w:val="both"/>
        <w:rPr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Ogólne</w:t>
      </w:r>
    </w:p>
    <w:p w:rsidR="00A75599" w:rsidRPr="008651AC" w:rsidRDefault="00A75599" w:rsidP="00A7559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651AC">
        <w:rPr>
          <w:rFonts w:ascii="Arial" w:hAnsi="Arial" w:cs="Arial"/>
          <w:sz w:val="20"/>
          <w:szCs w:val="20"/>
        </w:rPr>
        <w:t xml:space="preserve">, należy rozumieć przez to: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a)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651AC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651AC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651AC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b)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651AC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651AC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651AC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651AC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c)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651AC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A75599" w:rsidRPr="008651AC" w:rsidRDefault="00A75599" w:rsidP="00A7559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651AC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651AC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ustaw, a także zgodnie z nowelizacją prawa karnego z dnia 15 stycznia 2015 roku wchodzącą w życie 1 lipca 2015 roku;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</w:t>
      </w:r>
      <w:r w:rsidRPr="008651AC">
        <w:rPr>
          <w:rFonts w:ascii="Arial" w:hAnsi="Arial" w:cs="Arial"/>
          <w:sz w:val="20"/>
          <w:szCs w:val="20"/>
        </w:rPr>
        <w:lastRenderedPageBreak/>
        <w:t>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2.3.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2.4.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3.1.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4.3.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4.4.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</w:t>
      </w:r>
      <w:r w:rsidRPr="008651AC">
        <w:rPr>
          <w:rFonts w:ascii="Arial" w:hAnsi="Arial" w:cs="Arial"/>
          <w:sz w:val="20"/>
          <w:szCs w:val="20"/>
        </w:rPr>
        <w:lastRenderedPageBreak/>
        <w:t>wstępu na imprezę masową z obowiązkiem przebywania w miejscach stałego pobytu kontrolowany w sposób określony w przepisach o wykonywaniu kary pozbawienia wolności w systemie dozoru elektronicznego (Dział 5.4).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5.4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6.1.</w:t>
      </w:r>
    </w:p>
    <w:p w:rsidR="00A75599" w:rsidRPr="008651AC" w:rsidRDefault="00A75599" w:rsidP="00A7559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roku.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6.3.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6.4.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6.5.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lastRenderedPageBreak/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7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8651AC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8651AC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8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9.1.</w:t>
      </w:r>
    </w:p>
    <w:p w:rsidR="00A75599" w:rsidRPr="008651AC" w:rsidRDefault="00A75599" w:rsidP="00A75599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12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A7559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B1" w:rsidRDefault="004327B1" w:rsidP="007C537E">
      <w:r>
        <w:separator/>
      </w:r>
    </w:p>
  </w:endnote>
  <w:endnote w:type="continuationSeparator" w:id="0">
    <w:p w:rsidR="004327B1" w:rsidRDefault="004327B1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BC115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BC1151" w:rsidRPr="003852EC">
      <w:rPr>
        <w:b/>
        <w:bCs/>
        <w:sz w:val="16"/>
        <w:szCs w:val="16"/>
      </w:rPr>
      <w:fldChar w:fldCharType="separate"/>
    </w:r>
    <w:r w:rsidR="00B25FD2">
      <w:rPr>
        <w:b/>
        <w:bCs/>
        <w:noProof/>
        <w:sz w:val="16"/>
        <w:szCs w:val="16"/>
      </w:rPr>
      <w:t>4</w:t>
    </w:r>
    <w:r w:rsidR="00BC1151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BC115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BC1151" w:rsidRPr="003852EC">
      <w:rPr>
        <w:b/>
        <w:bCs/>
        <w:sz w:val="16"/>
        <w:szCs w:val="16"/>
      </w:rPr>
      <w:fldChar w:fldCharType="separate"/>
    </w:r>
    <w:r w:rsidR="00B25FD2">
      <w:rPr>
        <w:b/>
        <w:bCs/>
        <w:noProof/>
        <w:sz w:val="16"/>
        <w:szCs w:val="16"/>
      </w:rPr>
      <w:t>21</w:t>
    </w:r>
    <w:r w:rsidR="00BC1151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B1" w:rsidRDefault="004327B1" w:rsidP="007C537E">
      <w:r>
        <w:separator/>
      </w:r>
    </w:p>
  </w:footnote>
  <w:footnote w:type="continuationSeparator" w:id="0">
    <w:p w:rsidR="004327B1" w:rsidRDefault="004327B1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27B1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5FD2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115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0484-33B1-4B8F-857B-38913D5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8501</Words>
  <Characters>51008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2021-01-12T11:00:00Z</dcterms:created>
  <dcterms:modified xsi:type="dcterms:W3CDTF">2021-01-12T11:00:00Z</dcterms:modified>
</cp:coreProperties>
</file>