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pStyle w:val="TitleStyle"/>
      </w:pPr>
      <w:r>
        <w:t>Ustanowienie Krajowego Programu Przeciwdziałania Przemocy w Rodzinie na rok 2022.</w:t>
      </w:r>
    </w:p>
    <w:p>
      <w:pPr>
        <w:pStyle w:val="NormalStyle"/>
      </w:pPr>
      <w:r>
        <w:t>M.P.2021.1204 z dnia 2021.12.31</w:t>
      </w:r>
    </w:p>
    <w:p>
      <w:pPr>
        <w:pStyle w:val="NormalStyle"/>
      </w:pPr>
      <w:r>
        <w:t>Status: Akt obowiązujący </w:t>
      </w:r>
    </w:p>
    <w:p>
      <w:pPr>
        <w:pStyle w:val="NormalStyle"/>
      </w:pPr>
      <w:r>
        <w:t>Wersja od: 31 grudnia 2021r. </w:t>
      </w:r>
    </w:p>
    <w:p>
      <w:pPr>
        <w:spacing w:after="0"/>
        <w:ind w:left="0"/>
        <w:jc w:val="left"/>
        <w:textAlignment w:val="auto"/>
      </w:pPr>
      <w:r>
        <w:br/>
      </w:r>
    </w:p>
    <w:p>
      <w:pPr>
        <w:spacing w:after="0"/>
        <w:ind w:left="0"/>
        <w:jc w:val="left"/>
        <w:textAlignment w:val="auto"/>
      </w:pPr>
      <w:r>
        <w:rPr>
          <w:rFonts w:ascii="Arial"/>
          <w:b/>
          <w:i w:val="false"/>
          <w:color w:val="000000"/>
          <w:sz w:val="20"/>
          <w:lang w:val="pl-PL"/>
        </w:rPr>
        <w:t>Wejście w życie:</w:t>
      </w:r>
    </w:p>
    <w:p>
      <w:pPr>
        <w:spacing w:after="150"/>
        <w:ind w:left="0"/>
        <w:jc w:val="left"/>
        <w:textAlignment w:val="auto"/>
      </w:pPr>
      <w:r>
        <w:rPr>
          <w:rFonts w:ascii="Arial"/>
          <w:b w:val="false"/>
          <w:i w:val="false"/>
          <w:color w:val="000000"/>
          <w:sz w:val="20"/>
          <w:lang w:val="pl-PL"/>
        </w:rPr>
        <w:t>1 stycznia 2022 r.</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p>
    <w:p>
      <w:pPr>
        <w:spacing w:after="0"/>
        <w:ind w:left="0"/>
        <w:jc w:val="left"/>
        <w:textAlignment w:val="auto"/>
      </w:pPr>
      <w:r>
        <w:rPr>
          <w:rFonts w:ascii="Arial"/>
          <w:b/>
          <w:i w:val="false"/>
          <w:color w:val="000000"/>
          <w:sz w:val="20"/>
          <w:lang w:val="pl-PL"/>
        </w:rPr>
        <w:t xml:space="preserve"> Wygasa z końcem dnia: </w:t>
      </w:r>
    </w:p>
    <w:p>
      <w:pPr>
        <w:spacing w:after="150"/>
        <w:ind w:left="0"/>
        <w:jc w:val="left"/>
        <w:textAlignment w:val="auto"/>
      </w:pPr>
      <w:r>
        <w:rPr>
          <w:rFonts w:ascii="Arial"/>
          <w:b w:val="false"/>
          <w:i w:val="false"/>
          <w:color w:val="000000"/>
          <w:sz w:val="20"/>
          <w:lang w:val="pl-PL"/>
        </w:rPr>
        <w:t>31 grudnia 2022 r.</w:t>
      </w:r>
    </w:p>
    <w:p>
      <w:pPr>
        <w:spacing w:after="0"/>
        <w:ind w:left="0"/>
        <w:jc w:val="left"/>
        <w:textAlignment w:val="auto"/>
      </w:pPr>
      <w:r>
        <w:rPr>
          <w:rFonts w:ascii="Arial"/>
          <w:b/>
          <w:i w:val="false"/>
          <w:color w:val="000000"/>
          <w:sz w:val="20"/>
          <w:lang w:val="pl-PL"/>
        </w:rPr>
        <w:t xml:space="preserve"> zobacz: </w:t>
      </w:r>
    </w:p>
    <w:p>
      <w:pPr>
        <w:numPr>
          <w:ilvl w:val="1"/>
          <w:numId w:val="1"/>
        </w:numPr>
        <w:spacing w:after="0"/>
        <w:ind w:left="0"/>
        <w:jc w:val="left"/>
        <w:textAlignment w:val="auto"/>
      </w:pPr>
      <w:r>
        <w:rPr>
          <w:rFonts w:ascii="Arial"/>
          <w:b w:val="false"/>
          <w:i w:val="false"/>
          <w:color w:val="000000"/>
          <w:sz w:val="20"/>
          <w:lang w:val="pl-PL"/>
        </w:rPr>
        <w:t xml:space="preserve"> ogólne </w:t>
      </w:r>
    </w:p>
    <w:p>
      <w:pPr>
        <w:spacing w:after="0"/>
        <w:ind w:left="0"/>
        <w:jc w:val="left"/>
        <w:textAlignment w:val="auto"/>
      </w:pPr>
    </w:p>
    <w:p>
      <w:pPr>
        <w:spacing w:before="25" w:after="0"/>
        <w:ind w:left="0"/>
        <w:jc w:val="left"/>
        <w:textAlignment w:val="auto"/>
      </w:pPr>
      <w:r>
        <w:rPr>
          <w:rFonts w:ascii="Arial"/>
          <w:b w:val="false"/>
          <w:i w:val="false"/>
          <w:color w:val="000000"/>
          <w:sz w:val="20"/>
          <w:lang w:val="pl-PL"/>
        </w:rPr>
        <w:t>uchwała wygasa z końcem dnia 31 grudnia 2022 r. zgodnie z tytułem nin. uchwały.</w:t>
      </w:r>
    </w:p>
    <w:p>
      <w:pPr>
        <w:numPr>
          <w:ilvl w:val="0"/>
          <w:numId w:val="1"/>
        </w:numPr>
        <w:spacing w:after="0"/>
        <w:ind w:left="0"/>
        <w:jc w:val="left"/>
        <w:textAlignment w:val="auto"/>
      </w:pPr>
    </w:p>
    <w:p>
      <w:pPr>
        <w:spacing w:after="0"/>
        <w:ind w:left="0"/>
        <w:jc w:val="left"/>
        <w:textAlignment w:val="auto"/>
      </w:pPr>
      <w:r>
        <w:br/>
      </w:r>
    </w:p>
    <w:p>
      <w:pPr>
        <w:spacing w:before="50" w:after="0"/>
        <w:ind w:left="0"/>
        <w:jc w:val="center"/>
        <w:textAlignment w:val="auto"/>
      </w:pPr>
      <w:r>
        <w:rPr>
          <w:rFonts w:ascii="Arial"/>
          <w:b/>
          <w:i w:val="false"/>
          <w:color w:val="000000"/>
          <w:sz w:val="20"/>
          <w:lang w:val="pl-PL"/>
        </w:rPr>
        <w:t>UCHWAŁA Nr 183</w:t>
      </w:r>
    </w:p>
    <w:p>
      <w:pPr>
        <w:spacing w:after="0"/>
        <w:ind w:left="0"/>
        <w:jc w:val="center"/>
        <w:textAlignment w:val="auto"/>
      </w:pPr>
      <w:r>
        <w:rPr>
          <w:rFonts w:ascii="Arial"/>
          <w:b/>
          <w:i w:val="false"/>
          <w:color w:val="000000"/>
          <w:sz w:val="20"/>
          <w:lang w:val="pl-PL"/>
        </w:rPr>
        <w:t>RADY MINISTRÓW</w:t>
      </w:r>
    </w:p>
    <w:p>
      <w:pPr>
        <w:spacing w:before="80" w:after="0"/>
        <w:ind w:left="0"/>
        <w:jc w:val="center"/>
        <w:textAlignment w:val="auto"/>
      </w:pPr>
      <w:r>
        <w:rPr>
          <w:rFonts w:ascii="Arial"/>
          <w:b/>
          <w:i w:val="false"/>
          <w:color w:val="000000"/>
          <w:sz w:val="20"/>
          <w:lang w:val="pl-PL"/>
        </w:rPr>
        <w:t>z dnia 21 grudnia 2021 r.</w:t>
      </w:r>
    </w:p>
    <w:p>
      <w:pPr>
        <w:spacing w:before="80" w:after="0"/>
        <w:ind w:left="0"/>
        <w:jc w:val="center"/>
        <w:textAlignment w:val="auto"/>
      </w:pPr>
      <w:r>
        <w:rPr>
          <w:rFonts w:ascii="Arial"/>
          <w:b/>
          <w:i w:val="false"/>
          <w:color w:val="000000"/>
          <w:sz w:val="20"/>
          <w:lang w:val="pl-PL"/>
        </w:rPr>
        <w:t>w sprawie ustanowienia Krajowego Programu Przeciwdziałania Przemocy w Rodzinie na rok 2022</w:t>
      </w:r>
    </w:p>
    <w:p>
      <w:pPr>
        <w:spacing w:before="80" w:after="240"/>
        <w:ind w:left="0"/>
        <w:jc w:val="center"/>
        <w:textAlignment w:val="auto"/>
      </w:pPr>
      <w:r>
        <w:rPr>
          <w:rFonts w:ascii="Arial"/>
          <w:b w:val="false"/>
          <w:i w:val="false"/>
          <w:color w:val="000000"/>
          <w:sz w:val="20"/>
          <w:lang w:val="pl-PL"/>
        </w:rPr>
        <w:t xml:space="preserve">Na podstawie </w:t>
      </w:r>
      <w:r>
        <w:rPr>
          <w:rFonts w:ascii="Arial"/>
          <w:b w:val="false"/>
          <w:i w:val="false"/>
          <w:color w:val="1b1b1b"/>
          <w:sz w:val="20"/>
          <w:lang w:val="pl-PL"/>
        </w:rPr>
        <w:t>art. 10 ust. 1</w:t>
      </w:r>
      <w:r>
        <w:rPr>
          <w:rFonts w:ascii="Arial"/>
          <w:b w:val="false"/>
          <w:i w:val="false"/>
          <w:color w:val="000000"/>
          <w:sz w:val="20"/>
          <w:lang w:val="pl-PL"/>
        </w:rPr>
        <w:t xml:space="preserve"> ustawy z dnia 29 lipca 2005 r. o przeciwdziałaniu przemocy w rodzinie (Dz. U. z 2021 r. poz. 1249) Rada Ministrów uchwala, co następuje:</w:t>
      </w:r>
    </w:p>
    <w:p>
      <w:pPr>
        <w:spacing w:before="26" w:after="240"/>
        <w:ind w:left="0"/>
        <w:jc w:val="left"/>
        <w:textAlignment w:val="auto"/>
      </w:pPr>
      <w:r>
        <w:rPr>
          <w:rFonts w:ascii="Arial"/>
          <w:b/>
          <w:i w:val="false"/>
          <w:color w:val="000000"/>
          <w:sz w:val="20"/>
          <w:lang w:val="pl-PL"/>
        </w:rPr>
        <w:t>§  1. </w:t>
      </w:r>
      <w:r>
        <w:rPr>
          <w:rFonts w:ascii="Arial"/>
          <w:b w:val="false"/>
          <w:i w:val="false"/>
          <w:color w:val="000000"/>
          <w:sz w:val="20"/>
          <w:lang w:val="pl-PL"/>
        </w:rPr>
        <w:t>Ustanawia się Krajowy Program Przeciwdziałania Przemocy w Rodzinie na rok 2022, stanowiący załącznik do uchwały.</w:t>
      </w:r>
    </w:p>
    <w:p>
      <w:pPr>
        <w:spacing w:before="26" w:after="240"/>
        <w:ind w:left="0"/>
        <w:jc w:val="left"/>
        <w:textAlignment w:val="auto"/>
      </w:pPr>
      <w:r>
        <w:rPr>
          <w:rFonts w:ascii="Arial"/>
          <w:b/>
          <w:i w:val="false"/>
          <w:color w:val="000000"/>
          <w:sz w:val="20"/>
          <w:lang w:val="pl-PL"/>
        </w:rPr>
        <w:t>§  2. </w:t>
      </w:r>
      <w:r>
        <w:rPr>
          <w:rFonts w:ascii="Arial"/>
          <w:b w:val="false"/>
          <w:i w:val="false"/>
          <w:color w:val="000000"/>
          <w:sz w:val="20"/>
          <w:lang w:val="pl-PL"/>
        </w:rPr>
        <w:t>Uchwała wchodzi w życie z dniem 1 stycznia 2022 r.</w:t>
      </w:r>
    </w:p>
    <w:p>
      <w:pPr>
        <w:spacing w:after="0"/>
        <w:ind w:left="0"/>
        <w:jc w:val="left"/>
        <w:textAlignment w:val="auto"/>
      </w:pPr>
    </w:p>
    <w:p>
      <w:pPr>
        <w:spacing w:before="154" w:after="0"/>
        <w:ind w:left="0"/>
        <w:jc w:val="center"/>
        <w:textAlignment w:val="auto"/>
      </w:pPr>
      <w:r>
        <w:rPr>
          <w:rFonts w:ascii="Arial"/>
          <w:b/>
          <w:i w:val="false"/>
          <w:color w:val="000000"/>
          <w:sz w:val="20"/>
          <w:lang w:val="pl-PL"/>
        </w:rPr>
        <w:t>ZAŁĄCZNIK</w:t>
      </w:r>
    </w:p>
    <w:p>
      <w:pPr>
        <w:spacing w:after="0"/>
        <w:ind w:left="0"/>
        <w:jc w:val="left"/>
        <w:textAlignment w:val="auto"/>
      </w:pPr>
      <w:r>
        <w:rPr>
          <w:rFonts w:ascii="Arial"/>
          <w:b/>
          <w:i w:val="false"/>
          <w:color w:val="000000"/>
          <w:sz w:val="20"/>
          <w:lang w:val="pl-PL"/>
        </w:rPr>
        <w:t>KRAJOWY PROGRAM PRZECIWDZIAŁANIA</w:t>
      </w:r>
    </w:p>
    <w:p>
      <w:pPr>
        <w:spacing w:before="25" w:after="0"/>
        <w:ind w:left="0"/>
        <w:jc w:val="both"/>
        <w:textAlignment w:val="auto"/>
      </w:pPr>
      <w:r>
        <w:rPr>
          <w:rFonts w:ascii="Arial"/>
          <w:b/>
          <w:i w:val="false"/>
          <w:color w:val="000000"/>
          <w:sz w:val="20"/>
          <w:lang w:val="pl-PL"/>
        </w:rPr>
        <w:t>PRZEMOCY W RODZINIE NA ROK 2022</w:t>
      </w:r>
    </w:p>
    <w:p>
      <w:pPr>
        <w:spacing w:before="25" w:after="0"/>
        <w:ind w:left="0"/>
        <w:jc w:val="both"/>
        <w:textAlignment w:val="auto"/>
      </w:pPr>
      <w:r>
        <w:rPr>
          <w:rFonts w:ascii="Arial"/>
          <w:b w:val="false"/>
          <w:i w:val="false"/>
          <w:color w:val="000000"/>
          <w:sz w:val="20"/>
          <w:lang w:val="pl-PL"/>
        </w:rPr>
        <w:t>Warszawa 2021 r.</w:t>
      </w:r>
    </w:p>
    <w:p>
      <w:pPr>
        <w:spacing w:before="25" w:after="0"/>
        <w:ind w:left="0"/>
        <w:jc w:val="both"/>
        <w:textAlignment w:val="auto"/>
      </w:pPr>
      <w:r>
        <w:rPr>
          <w:rFonts w:ascii="Arial"/>
          <w:b/>
          <w:i w:val="false"/>
          <w:color w:val="000000"/>
          <w:sz w:val="20"/>
          <w:lang w:val="pl-PL"/>
        </w:rPr>
        <w:t>Spis treści</w:t>
      </w:r>
    </w:p>
    <w:p>
      <w:pPr>
        <w:spacing w:before="25" w:after="0"/>
        <w:ind w:left="0"/>
        <w:jc w:val="both"/>
        <w:textAlignment w:val="auto"/>
      </w:pPr>
      <w:r>
        <w:rPr>
          <w:rFonts w:ascii="Arial"/>
          <w:b/>
          <w:i w:val="false"/>
          <w:color w:val="000000"/>
          <w:sz w:val="20"/>
          <w:lang w:val="pl-PL"/>
        </w:rPr>
        <w:t>Wstęp</w:t>
      </w:r>
    </w:p>
    <w:p>
      <w:pPr>
        <w:spacing w:before="25" w:after="0"/>
        <w:ind w:left="0"/>
        <w:jc w:val="both"/>
        <w:textAlignment w:val="auto"/>
      </w:pPr>
      <w:r>
        <w:rPr>
          <w:rFonts w:ascii="Arial"/>
          <w:b/>
          <w:i w:val="false"/>
          <w:color w:val="000000"/>
          <w:sz w:val="20"/>
          <w:lang w:val="pl-PL"/>
        </w:rPr>
        <w:t>I. Cele Programu</w:t>
      </w:r>
    </w:p>
    <w:p>
      <w:pPr>
        <w:spacing w:before="25" w:after="0"/>
        <w:ind w:left="0"/>
        <w:jc w:val="both"/>
        <w:textAlignment w:val="auto"/>
      </w:pPr>
      <w:r>
        <w:rPr>
          <w:rFonts w:ascii="Arial"/>
          <w:b/>
          <w:i w:val="false"/>
          <w:color w:val="000000"/>
          <w:sz w:val="20"/>
          <w:lang w:val="pl-PL"/>
        </w:rPr>
        <w:t>II. Założenia Programu</w:t>
      </w:r>
    </w:p>
    <w:p>
      <w:pPr>
        <w:spacing w:before="25" w:after="0"/>
        <w:ind w:left="0"/>
        <w:jc w:val="both"/>
        <w:textAlignment w:val="auto"/>
      </w:pPr>
      <w:r>
        <w:rPr>
          <w:rFonts w:ascii="Arial"/>
          <w:b/>
          <w:i w:val="false"/>
          <w:color w:val="000000"/>
          <w:sz w:val="20"/>
          <w:lang w:val="pl-PL"/>
        </w:rPr>
        <w:t>III. Adresaci Programu</w:t>
      </w:r>
    </w:p>
    <w:p>
      <w:pPr>
        <w:spacing w:before="25" w:after="0"/>
        <w:ind w:left="0"/>
        <w:jc w:val="both"/>
        <w:textAlignment w:val="auto"/>
      </w:pPr>
      <w:r>
        <w:rPr>
          <w:rFonts w:ascii="Arial"/>
          <w:b/>
          <w:i w:val="false"/>
          <w:color w:val="000000"/>
          <w:sz w:val="20"/>
          <w:lang w:val="pl-PL"/>
        </w:rPr>
        <w:t>IV. Realizatorzy Programu</w:t>
      </w:r>
    </w:p>
    <w:p>
      <w:pPr>
        <w:spacing w:before="25" w:after="0"/>
        <w:ind w:left="0"/>
        <w:jc w:val="both"/>
        <w:textAlignment w:val="auto"/>
      </w:pPr>
      <w:r>
        <w:rPr>
          <w:rFonts w:ascii="Arial"/>
          <w:b/>
          <w:i w:val="false"/>
          <w:color w:val="000000"/>
          <w:sz w:val="20"/>
          <w:lang w:val="pl-PL"/>
        </w:rPr>
        <w:t>V. Akty prawa krajowego oraz programy wieloletnie</w:t>
      </w:r>
    </w:p>
    <w:p>
      <w:pPr>
        <w:spacing w:before="25" w:after="0"/>
        <w:ind w:left="0"/>
        <w:jc w:val="both"/>
        <w:textAlignment w:val="auto"/>
      </w:pPr>
      <w:r>
        <w:rPr>
          <w:rFonts w:ascii="Arial"/>
          <w:b/>
          <w:i w:val="false"/>
          <w:color w:val="000000"/>
          <w:sz w:val="20"/>
          <w:lang w:val="pl-PL"/>
        </w:rPr>
        <w:t>VI. Obszary, kierunki i działania Programu</w:t>
      </w:r>
    </w:p>
    <w:p>
      <w:pPr>
        <w:spacing w:before="25" w:after="0"/>
        <w:ind w:left="0"/>
        <w:jc w:val="both"/>
        <w:textAlignment w:val="auto"/>
      </w:pPr>
      <w:r>
        <w:rPr>
          <w:rFonts w:ascii="Arial"/>
          <w:b w:val="false"/>
          <w:i w:val="false"/>
          <w:color w:val="000000"/>
          <w:sz w:val="20"/>
          <w:lang w:val="pl-PL"/>
        </w:rPr>
        <w:t>Obszar 1: Profilaktyka, diagnoza społeczna i edukacja społeczna</w:t>
      </w:r>
    </w:p>
    <w:p>
      <w:pPr>
        <w:spacing w:before="25" w:after="0"/>
        <w:ind w:left="0"/>
        <w:jc w:val="both"/>
        <w:textAlignment w:val="auto"/>
      </w:pPr>
      <w:r>
        <w:rPr>
          <w:rFonts w:ascii="Arial"/>
          <w:b w:val="false"/>
          <w:i w:val="false"/>
          <w:color w:val="000000"/>
          <w:sz w:val="20"/>
          <w:lang w:val="pl-PL"/>
        </w:rPr>
        <w:t>1.1. Poszerzenie wiedzy ogółu społeczeństwa, w tym zainteresowanych służb na temat zjawiska przemocy w rodzinie</w:t>
      </w:r>
    </w:p>
    <w:p>
      <w:pPr>
        <w:spacing w:before="25" w:after="0"/>
        <w:ind w:left="0"/>
        <w:jc w:val="both"/>
        <w:textAlignment w:val="auto"/>
      </w:pPr>
      <w:r>
        <w:rPr>
          <w:rFonts w:ascii="Arial"/>
          <w:b w:val="false"/>
          <w:i w:val="false"/>
          <w:color w:val="000000"/>
          <w:sz w:val="20"/>
          <w:lang w:val="pl-PL"/>
        </w:rPr>
        <w:t>1.2. Podniesienie poziomu wiedzy i świadomości społecznej w zakresie przyczyn i skutków przemocy w rodzinie (art. 8 pkt 2 w związku z art. 10 ust. 1 pkt 3 ustawy)</w:t>
      </w:r>
    </w:p>
    <w:p>
      <w:pPr>
        <w:spacing w:before="25" w:after="0"/>
        <w:ind w:left="0"/>
        <w:jc w:val="both"/>
        <w:textAlignment w:val="auto"/>
      </w:pPr>
      <w:r>
        <w:rPr>
          <w:rFonts w:ascii="Arial"/>
          <w:b w:val="false"/>
          <w:i w:val="false"/>
          <w:color w:val="000000"/>
          <w:sz w:val="20"/>
          <w:lang w:val="pl-PL"/>
        </w:rPr>
        <w:t>1.3. Ograniczenie treści przemocowych w mediach</w:t>
      </w:r>
    </w:p>
    <w:p>
      <w:pPr>
        <w:spacing w:before="25" w:after="0"/>
        <w:ind w:left="0"/>
        <w:jc w:val="both"/>
        <w:textAlignment w:val="auto"/>
      </w:pPr>
      <w:r>
        <w:rPr>
          <w:rFonts w:ascii="Arial"/>
          <w:b w:val="false"/>
          <w:i w:val="false"/>
          <w:color w:val="000000"/>
          <w:sz w:val="20"/>
          <w:lang w:val="pl-PL"/>
        </w:rPr>
        <w:t>1.4. Poprawa jakości systemu działań profilaktycznych</w:t>
      </w:r>
    </w:p>
    <w:p>
      <w:pPr>
        <w:spacing w:before="25" w:after="0"/>
        <w:ind w:left="0"/>
        <w:jc w:val="both"/>
        <w:textAlignment w:val="auto"/>
      </w:pPr>
      <w:r>
        <w:rPr>
          <w:rFonts w:ascii="Arial"/>
          <w:b w:val="false"/>
          <w:i w:val="false"/>
          <w:color w:val="000000"/>
          <w:sz w:val="20"/>
          <w:lang w:val="pl-PL"/>
        </w:rPr>
        <w:t>1.5. Realizacja programów przeciwdziałania przemocy w rodzinie oraz ochrony ofiar przemocy w rodzinie (art. 6 ust. 2 ustawy)</w:t>
      </w:r>
    </w:p>
    <w:p>
      <w:pPr>
        <w:spacing w:before="25" w:after="0"/>
        <w:ind w:left="0"/>
        <w:jc w:val="both"/>
        <w:textAlignment w:val="auto"/>
      </w:pPr>
      <w:r>
        <w:rPr>
          <w:rFonts w:ascii="Arial"/>
          <w:b w:val="false"/>
          <w:i w:val="false"/>
          <w:color w:val="000000"/>
          <w:sz w:val="20"/>
          <w:lang w:val="pl-PL"/>
        </w:rPr>
        <w:t>Obszar 2: Ochrona i pomoc osobom dotkniętym przemocą w rodzinie (art. 10 ust. 1 pkt 1 i 4 ustawy)</w:t>
      </w:r>
    </w:p>
    <w:p>
      <w:pPr>
        <w:spacing w:before="25" w:after="0"/>
        <w:ind w:left="0"/>
        <w:jc w:val="both"/>
        <w:textAlignment w:val="auto"/>
      </w:pPr>
      <w:r>
        <w:rPr>
          <w:rFonts w:ascii="Arial"/>
          <w:b w:val="false"/>
          <w:i w:val="false"/>
          <w:color w:val="000000"/>
          <w:sz w:val="20"/>
          <w:lang w:val="pl-PL"/>
        </w:rPr>
        <w:t>2.1. Rozwój infrastruktury instytucji rządowych i samorządowych, a także podmiotów oraz organizacji pozarządowych udzielających pomocy osobom dotkniętym przemocą w rodzinie oraz wypracowanie zasad współpracy 26</w:t>
      </w:r>
    </w:p>
    <w:p>
      <w:pPr>
        <w:spacing w:before="25" w:after="0"/>
        <w:ind w:left="0"/>
        <w:jc w:val="both"/>
        <w:textAlignment w:val="auto"/>
      </w:pPr>
      <w:r>
        <w:rPr>
          <w:rFonts w:ascii="Arial"/>
          <w:b w:val="false"/>
          <w:i w:val="false"/>
          <w:color w:val="000000"/>
          <w:sz w:val="20"/>
          <w:lang w:val="pl-PL"/>
        </w:rPr>
        <w:t>2.2. Upowszechnianie informacji w zakresie możliwości i form udzielania pomocy osobom dotkniętym przemocą w rodzinie (art. 10 ust. 1 pkt 4 ustawy) 28</w:t>
      </w:r>
    </w:p>
    <w:p>
      <w:pPr>
        <w:spacing w:before="25" w:after="0"/>
        <w:ind w:left="0"/>
        <w:jc w:val="both"/>
        <w:textAlignment w:val="auto"/>
      </w:pPr>
      <w:r>
        <w:rPr>
          <w:rFonts w:ascii="Arial"/>
          <w:b w:val="false"/>
          <w:i w:val="false"/>
          <w:color w:val="000000"/>
          <w:sz w:val="20"/>
          <w:lang w:val="pl-PL"/>
        </w:rPr>
        <w:t>2.3. Udzielanie pomocy i wsparcia osobom dotkniętym przemocą w rodzinie 31</w:t>
      </w:r>
    </w:p>
    <w:p>
      <w:pPr>
        <w:spacing w:before="25" w:after="0"/>
        <w:ind w:left="0"/>
        <w:jc w:val="both"/>
        <w:textAlignment w:val="auto"/>
      </w:pPr>
      <w:r>
        <w:rPr>
          <w:rFonts w:ascii="Arial"/>
          <w:b w:val="false"/>
          <w:i w:val="false"/>
          <w:color w:val="000000"/>
          <w:sz w:val="20"/>
          <w:lang w:val="pl-PL"/>
        </w:rPr>
        <w:t>2.4. Monitoring działań pomocowych 34</w:t>
      </w:r>
    </w:p>
    <w:p>
      <w:pPr>
        <w:spacing w:before="25" w:after="0"/>
        <w:ind w:left="0"/>
        <w:jc w:val="both"/>
        <w:textAlignment w:val="auto"/>
      </w:pPr>
      <w:r>
        <w:rPr>
          <w:rFonts w:ascii="Arial"/>
          <w:b w:val="false"/>
          <w:i w:val="false"/>
          <w:color w:val="000000"/>
          <w:sz w:val="20"/>
          <w:lang w:val="pl-PL"/>
        </w:rPr>
        <w:t>Obszar 3: Oddziaływanie na osoby stosujące przemoc w rodzinie 35</w:t>
      </w:r>
    </w:p>
    <w:p>
      <w:pPr>
        <w:spacing w:before="25" w:after="0"/>
        <w:ind w:left="0"/>
        <w:jc w:val="both"/>
        <w:textAlignment w:val="auto"/>
      </w:pPr>
      <w:r>
        <w:rPr>
          <w:rFonts w:ascii="Arial"/>
          <w:b w:val="false"/>
          <w:i w:val="false"/>
          <w:color w:val="000000"/>
          <w:sz w:val="20"/>
          <w:lang w:val="pl-PL"/>
        </w:rPr>
        <w:t>3.1. Tworzenie i rozszerzanie oferty oddziaływań wobec osób stosujących przemoc w rodzinie, realizowanych przez instytucje rządowe i samorządowe, a także podmioty oraz organizacje pozarządowe, a także wypracowywanie i doskonalenie zasad współpracy między tymi instytucjami i podmiotami oraz organizacjami pozarządowymi i wdrażanie do realizacji 35</w:t>
      </w:r>
    </w:p>
    <w:p>
      <w:pPr>
        <w:spacing w:before="25" w:after="0"/>
        <w:ind w:left="0"/>
        <w:jc w:val="both"/>
        <w:textAlignment w:val="auto"/>
      </w:pPr>
      <w:r>
        <w:rPr>
          <w:rFonts w:ascii="Arial"/>
          <w:b w:val="false"/>
          <w:i w:val="false"/>
          <w:color w:val="000000"/>
          <w:sz w:val="20"/>
          <w:lang w:val="pl-PL"/>
        </w:rPr>
        <w:t>3.2. Interweniowanie oraz reagowanie właściwych służb na stosowanie przemocy w rodzinie 36</w:t>
      </w:r>
    </w:p>
    <w:p>
      <w:pPr>
        <w:spacing w:before="25" w:after="0"/>
        <w:ind w:left="0"/>
        <w:jc w:val="both"/>
        <w:textAlignment w:val="auto"/>
      </w:pPr>
      <w:r>
        <w:rPr>
          <w:rFonts w:ascii="Arial"/>
          <w:b w:val="false"/>
          <w:i w:val="false"/>
          <w:color w:val="000000"/>
          <w:sz w:val="20"/>
          <w:lang w:val="pl-PL"/>
        </w:rPr>
        <w:t>3.3. Realizowanie wobec osób stosujących przemoc w rodzinie programów oddziaływań korekcyjno-edukacyjnych zmierzających do zaprzestania stosowania przemocy w rodzinie (art. 10 ust. 1 pkt 2 ustawy) 40</w:t>
      </w:r>
    </w:p>
    <w:p>
      <w:pPr>
        <w:spacing w:before="25" w:after="0"/>
        <w:ind w:left="0"/>
        <w:jc w:val="both"/>
        <w:textAlignment w:val="auto"/>
      </w:pPr>
      <w:r>
        <w:rPr>
          <w:rFonts w:ascii="Arial"/>
          <w:b w:val="false"/>
          <w:i w:val="false"/>
          <w:color w:val="000000"/>
          <w:sz w:val="20"/>
          <w:lang w:val="pl-PL"/>
        </w:rPr>
        <w:t>3.4. Realizowanie programów psychologiczno-terapeutycznych dla osób stosujących przemoc w rodzinie zmierzających do zmiany wzorców zachowań 43</w:t>
      </w:r>
    </w:p>
    <w:p>
      <w:pPr>
        <w:spacing w:before="25" w:after="0"/>
        <w:ind w:left="0"/>
        <w:jc w:val="both"/>
        <w:textAlignment w:val="auto"/>
      </w:pPr>
      <w:r>
        <w:rPr>
          <w:rFonts w:ascii="Arial"/>
          <w:b w:val="false"/>
          <w:i w:val="false"/>
          <w:color w:val="000000"/>
          <w:sz w:val="20"/>
          <w:lang w:val="pl-PL"/>
        </w:rPr>
        <w:t>3.5. Realizowanie programów wspierających dla osób stosujących przemoc w rodzinie zmierzających do utrwalenia i wzmocnienia zmian zapoczątkowanych oddziaływaniami korekcyjno-edukacyjnymi lub psychologiczno-terapeutycznymi 44</w:t>
      </w:r>
    </w:p>
    <w:p>
      <w:pPr>
        <w:spacing w:before="25" w:after="0"/>
        <w:ind w:left="0"/>
        <w:jc w:val="both"/>
        <w:textAlignment w:val="auto"/>
      </w:pPr>
      <w:r>
        <w:rPr>
          <w:rFonts w:ascii="Arial"/>
          <w:b w:val="false"/>
          <w:i w:val="false"/>
          <w:color w:val="000000"/>
          <w:sz w:val="20"/>
          <w:lang w:val="pl-PL"/>
        </w:rPr>
        <w:t>Obszar 4: Podnoszenie kompetencji, rozwijanie i doskonalenie umiejętności służb i przedstawicieli podmiotów realizujących działania z zakresu przeciwdziałania przemocy w rodzinie 45</w:t>
      </w:r>
    </w:p>
    <w:p>
      <w:pPr>
        <w:spacing w:before="25" w:after="0"/>
        <w:ind w:left="0"/>
        <w:jc w:val="both"/>
        <w:textAlignment w:val="auto"/>
      </w:pPr>
      <w:r>
        <w:rPr>
          <w:rFonts w:ascii="Arial"/>
          <w:b w:val="false"/>
          <w:i w:val="false"/>
          <w:color w:val="000000"/>
          <w:sz w:val="20"/>
          <w:lang w:val="pl-PL"/>
        </w:rPr>
        <w:t>4.1. Podnoszenie jakości kształcenia i doskonalenia zawodowego osób przygotowujących się do realizacji zadań z zakresu przeciwdziałania przemocy w rodzinie oraz osób realizujących te zadania 45</w:t>
      </w:r>
    </w:p>
    <w:p>
      <w:pPr>
        <w:spacing w:before="25" w:after="0"/>
        <w:ind w:left="0"/>
        <w:jc w:val="both"/>
        <w:textAlignment w:val="auto"/>
      </w:pPr>
      <w:r>
        <w:rPr>
          <w:rFonts w:ascii="Arial"/>
          <w:b w:val="false"/>
          <w:i w:val="false"/>
          <w:color w:val="000000"/>
          <w:sz w:val="20"/>
          <w:lang w:val="pl-PL"/>
        </w:rPr>
        <w:t>4.2. Wyznaczanie kierunków działań dla podmiotów i instytucji zajmujących się przeciwdziałaniem przemocy w rodzinie 46</w:t>
      </w:r>
    </w:p>
    <w:p>
      <w:pPr>
        <w:spacing w:before="25" w:after="0"/>
        <w:ind w:left="0"/>
        <w:jc w:val="both"/>
        <w:textAlignment w:val="auto"/>
      </w:pPr>
      <w:r>
        <w:rPr>
          <w:rFonts w:ascii="Arial"/>
          <w:b w:val="false"/>
          <w:i w:val="false"/>
          <w:color w:val="000000"/>
          <w:sz w:val="20"/>
          <w:lang w:val="pl-PL"/>
        </w:rPr>
        <w:t>4.3. Podnoszenie kompetencji osób realizujących zadania z zakresu przeciwdziałania przemocy w rodzinie 47</w:t>
      </w:r>
    </w:p>
    <w:p>
      <w:pPr>
        <w:spacing w:before="25" w:after="0"/>
        <w:ind w:left="0"/>
        <w:jc w:val="both"/>
        <w:textAlignment w:val="auto"/>
      </w:pPr>
      <w:r>
        <w:rPr>
          <w:rFonts w:ascii="Arial"/>
          <w:b w:val="false"/>
          <w:i w:val="false"/>
          <w:color w:val="000000"/>
          <w:sz w:val="20"/>
          <w:lang w:val="pl-PL"/>
        </w:rPr>
        <w:t>4.4. Wzmacnianie kompetencji zawodowych oraz przeciwdziałanie wypaleniu zawodowemu osób realizujących zadania z zakresu przeciwdziałania przemocy w rodzinie 48</w:t>
      </w:r>
    </w:p>
    <w:p>
      <w:pPr>
        <w:spacing w:before="25" w:after="0"/>
        <w:ind w:left="0"/>
        <w:jc w:val="both"/>
        <w:textAlignment w:val="auto"/>
      </w:pPr>
      <w:r>
        <w:rPr>
          <w:rFonts w:ascii="Arial"/>
          <w:b/>
          <w:i w:val="false"/>
          <w:color w:val="000000"/>
          <w:sz w:val="20"/>
          <w:lang w:val="pl-PL"/>
        </w:rPr>
        <w:t>VII. Przewidywane skutki finansowe 48</w:t>
      </w:r>
    </w:p>
    <w:p>
      <w:pPr>
        <w:spacing w:before="25" w:after="0"/>
        <w:ind w:left="0"/>
        <w:jc w:val="both"/>
        <w:textAlignment w:val="auto"/>
      </w:pPr>
      <w:r>
        <w:rPr>
          <w:rFonts w:ascii="Arial"/>
          <w:b/>
          <w:i w:val="false"/>
          <w:color w:val="000000"/>
          <w:sz w:val="20"/>
          <w:lang w:val="pl-PL"/>
        </w:rPr>
        <w:t>VIII. Przewidywane efekty realizacji Programu 50</w:t>
      </w:r>
    </w:p>
    <w:p>
      <w:pPr>
        <w:spacing w:before="25" w:after="0"/>
        <w:ind w:left="0"/>
        <w:jc w:val="both"/>
        <w:textAlignment w:val="auto"/>
      </w:pPr>
      <w:r>
        <w:rPr>
          <w:rFonts w:ascii="Arial"/>
          <w:b/>
          <w:i w:val="false"/>
          <w:color w:val="000000"/>
          <w:sz w:val="20"/>
          <w:lang w:val="pl-PL"/>
        </w:rPr>
        <w:t>IX. Sposób monitorowania i sprawozdawczości 50</w:t>
      </w:r>
    </w:p>
    <w:p>
      <w:pPr>
        <w:spacing w:before="25" w:after="0"/>
        <w:ind w:left="0"/>
        <w:jc w:val="both"/>
        <w:textAlignment w:val="auto"/>
      </w:pPr>
      <w:r>
        <w:rPr>
          <w:rFonts w:ascii="Arial"/>
          <w:b/>
          <w:i w:val="false"/>
          <w:color w:val="000000"/>
          <w:sz w:val="20"/>
          <w:lang w:val="pl-PL"/>
        </w:rPr>
        <w:t>Załączniki do Programu:</w:t>
      </w:r>
    </w:p>
    <w:p>
      <w:pPr>
        <w:spacing w:before="25" w:after="0"/>
        <w:ind w:left="0"/>
        <w:jc w:val="both"/>
        <w:textAlignment w:val="auto"/>
      </w:pPr>
      <w:r>
        <w:rPr>
          <w:rFonts w:ascii="Arial"/>
          <w:b w:val="false"/>
          <w:i w:val="false"/>
          <w:color w:val="000000"/>
          <w:sz w:val="20"/>
          <w:lang w:val="pl-PL"/>
        </w:rPr>
        <w:t>1. Załącznik nr 1 - Nakłady budżetu państwa na rok 2022 w związku z uchwaleniem</w:t>
      </w:r>
    </w:p>
    <w:p>
      <w:pPr>
        <w:spacing w:before="25" w:after="0"/>
        <w:ind w:left="0"/>
        <w:jc w:val="both"/>
        <w:textAlignment w:val="auto"/>
      </w:pPr>
      <w:r>
        <w:rPr>
          <w:rFonts w:ascii="Arial"/>
          <w:b w:val="false"/>
          <w:i w:val="false"/>
          <w:color w:val="000000"/>
          <w:sz w:val="20"/>
          <w:lang w:val="pl-PL"/>
        </w:rPr>
        <w:t>Krajowego Programu Przeciwdziałania Przemocy w Rodzinie na rok 2022</w:t>
      </w:r>
    </w:p>
    <w:p>
      <w:pPr>
        <w:spacing w:before="25" w:after="0"/>
        <w:ind w:left="0"/>
        <w:jc w:val="both"/>
        <w:textAlignment w:val="auto"/>
      </w:pPr>
      <w:r>
        <w:rPr>
          <w:rFonts w:ascii="Arial"/>
          <w:b w:val="false"/>
          <w:i w:val="false"/>
          <w:color w:val="000000"/>
          <w:sz w:val="20"/>
          <w:lang w:val="pl-PL"/>
        </w:rPr>
        <w:t>2. Załącznik nr 2 - Wzór rocznego sprawozdania z realizacji Krajowego Programu</w:t>
      </w:r>
    </w:p>
    <w:p>
      <w:pPr>
        <w:spacing w:before="25" w:after="0"/>
        <w:ind w:left="0"/>
        <w:jc w:val="both"/>
        <w:textAlignment w:val="auto"/>
      </w:pPr>
      <w:r>
        <w:rPr>
          <w:rFonts w:ascii="Arial"/>
          <w:b w:val="false"/>
          <w:i w:val="false"/>
          <w:color w:val="000000"/>
          <w:sz w:val="20"/>
          <w:lang w:val="pl-PL"/>
        </w:rPr>
        <w:t>Przeciwdziałania Przemocy w Rodzinie na rok 2022</w:t>
      </w:r>
    </w:p>
    <w:p>
      <w:pPr>
        <w:spacing w:before="25" w:after="0"/>
        <w:ind w:left="0"/>
        <w:jc w:val="both"/>
        <w:textAlignment w:val="auto"/>
      </w:pPr>
      <w:r>
        <w:rPr>
          <w:rFonts w:ascii="Arial"/>
          <w:b/>
          <w:i w:val="false"/>
          <w:color w:val="000000"/>
          <w:sz w:val="20"/>
          <w:lang w:val="pl-PL"/>
        </w:rPr>
        <w:t>Wstęp</w:t>
      </w:r>
    </w:p>
    <w:p>
      <w:pPr>
        <w:spacing w:before="25" w:after="0"/>
        <w:ind w:left="0"/>
        <w:jc w:val="both"/>
        <w:textAlignment w:val="auto"/>
      </w:pPr>
      <w:r>
        <w:rPr>
          <w:rFonts w:ascii="Arial"/>
          <w:b w:val="false"/>
          <w:i w:val="false"/>
          <w:color w:val="000000"/>
          <w:sz w:val="20"/>
          <w:lang w:val="pl-PL"/>
        </w:rPr>
        <w:t>Konstytucja Rzeczypospolitej Polskiej z dnia 2 kwietnia 1997 r., zwana dalej "Konstytucją RP", w art. 18, art. 47, art. 48 i art. 71 wskazuje, że instytucja rodziny, definiowana w systemie praw człowieka jako "naturalna i podstawowa komórka społeczeństwa" (art. 16 ust.</w:t>
      </w:r>
    </w:p>
    <w:p>
      <w:pPr>
        <w:spacing w:before="25" w:after="0"/>
        <w:ind w:left="0"/>
        <w:jc w:val="both"/>
        <w:textAlignment w:val="auto"/>
      </w:pPr>
      <w:r>
        <w:rPr>
          <w:rFonts w:ascii="Arial"/>
          <w:b w:val="false"/>
          <w:i w:val="false"/>
          <w:color w:val="000000"/>
          <w:sz w:val="20"/>
          <w:lang w:val="pl-PL"/>
        </w:rPr>
        <w:t>3 Powszechnej Deklaracji Praw Człowieka) jest objęta szczególną ochroną i opieką Rzeczypospolitej Polskiej, a jej dobro państwo ma obowiązek uwzględnić w swojej polityce społecznej.</w:t>
      </w:r>
    </w:p>
    <w:p>
      <w:pPr>
        <w:spacing w:before="25" w:after="0"/>
        <w:ind w:left="0"/>
        <w:jc w:val="both"/>
        <w:textAlignment w:val="auto"/>
      </w:pPr>
      <w:r>
        <w:rPr>
          <w:rFonts w:ascii="Arial"/>
          <w:b w:val="false"/>
          <w:i w:val="false"/>
          <w:color w:val="000000"/>
          <w:sz w:val="20"/>
          <w:lang w:val="pl-PL"/>
        </w:rPr>
        <w:t>Szczególnie chroniona instytucja rodziny ustrojowo jest łączona z podstawową dla systemu praw człowieka zasadą ochrony życia rodzinnego (art. 47 Konstytucji RP) i prawem rodziców do wychowywania dzieci zgodnie z własnymi przekonaniami (art. 48 ust. 1 Konstytucji RP).</w:t>
      </w:r>
    </w:p>
    <w:p>
      <w:pPr>
        <w:spacing w:before="25" w:after="0"/>
        <w:ind w:left="0"/>
        <w:jc w:val="both"/>
        <w:textAlignment w:val="auto"/>
      </w:pPr>
      <w:r>
        <w:rPr>
          <w:rFonts w:ascii="Arial"/>
          <w:b w:val="false"/>
          <w:i w:val="false"/>
          <w:color w:val="000000"/>
          <w:sz w:val="20"/>
          <w:lang w:val="pl-PL"/>
        </w:rPr>
        <w:t>Jednocześnie, w duchu subsydiarności działań władzy publicznej, przepis art. 33 Konstytucji RP nakłada na nią obowiązek konstruowania polityki rodzinnej i społecznej z uwzględnieniem zasady równych praw mężczyzn i kobiet w życiu rodzinnym, politycznym, społecznym i gospodarczym. Zgodnie z art. 72 Konstytucji RP, Rzeczpospolita Polska zapewnia ochronę praw dziecka, a każdy ma prawo żądać od organów władzy publicznej ochrony dziecka przed przemocą, okrucieństwem, wyzyskiem i demoralizacją.</w:t>
      </w:r>
    </w:p>
    <w:p>
      <w:pPr>
        <w:spacing w:before="25" w:after="0"/>
        <w:ind w:left="0"/>
        <w:jc w:val="both"/>
        <w:textAlignment w:val="auto"/>
      </w:pPr>
      <w:r>
        <w:rPr>
          <w:rFonts w:ascii="Arial"/>
          <w:b w:val="false"/>
          <w:i w:val="false"/>
          <w:color w:val="000000"/>
          <w:sz w:val="20"/>
          <w:lang w:val="pl-PL"/>
        </w:rPr>
        <w:t>Nie budzi wątpliwości fakt, że zadaniem instytucji i organizacji publicznych jest ochrona osób przed przemocą, również krzywdzeniem ze strony osób bliskich.</w:t>
      </w:r>
    </w:p>
    <w:p>
      <w:pPr>
        <w:spacing w:before="25" w:after="0"/>
        <w:ind w:left="0"/>
        <w:jc w:val="both"/>
        <w:textAlignment w:val="auto"/>
      </w:pPr>
      <w:r>
        <w:rPr>
          <w:rFonts w:ascii="Arial"/>
          <w:b w:val="false"/>
          <w:i w:val="false"/>
          <w:color w:val="000000"/>
          <w:sz w:val="20"/>
          <w:lang w:val="pl-PL"/>
        </w:rPr>
        <w:t>Ustrojową zasadą jest także szczególna pomoc ze strony władz publicznych dla rodzin znajdujących się w trudnej sytuacji materialnej i społecznej (art. 71 Konstytucji RP). Rodziny dotknięte przemocą pozostają w trudnej sytuacji społecznej, co jest podstawą do udzielania im szczególnej pomocy przy użyciu metod i narzędzi określonych w obecnie obowiązującym porządku prawnym.</w:t>
      </w:r>
    </w:p>
    <w:p>
      <w:pPr>
        <w:spacing w:before="25" w:after="0"/>
        <w:ind w:left="0"/>
        <w:jc w:val="both"/>
        <w:textAlignment w:val="auto"/>
      </w:pPr>
      <w:r>
        <w:rPr>
          <w:rFonts w:ascii="Arial"/>
          <w:b w:val="false"/>
          <w:i w:val="false"/>
          <w:color w:val="000000"/>
          <w:sz w:val="20"/>
          <w:lang w:val="pl-PL"/>
        </w:rPr>
        <w:t>Badania empiryczne oraz doświadczenie wskazują, że prawidłowo funkcjonująca rodzina jest optymalnym środowiskiem rozwoju i samorealizacji. Natomiast przemoc jest jednym z ważnych zagrożeń dla realizacji tej podstawowej funkcji rodziny, jak i dla samorealizacji każdego z jej członków.</w:t>
      </w:r>
    </w:p>
    <w:p>
      <w:pPr>
        <w:spacing w:before="25" w:after="0"/>
        <w:ind w:left="0"/>
        <w:jc w:val="both"/>
        <w:textAlignment w:val="auto"/>
      </w:pPr>
      <w:r>
        <w:rPr>
          <w:rFonts w:ascii="Arial"/>
          <w:b w:val="false"/>
          <w:i w:val="false"/>
          <w:color w:val="000000"/>
          <w:sz w:val="20"/>
          <w:lang w:val="pl-PL"/>
        </w:rPr>
        <w:t>Statystycznie większość osób dotkniętych przemocą w rodzinie stanowią kobiety. Innymi szczególnie wrażliwymi kategoriami osób dotkniętych przemocą w rodzinie są m.in.: małoletni, osoby starsze i osoby niepełnosprawne. Szczególna ochrona i wsparcie powinny być dedykowane dzieciom, zarówno dotkniętym przemocą w rodzinie, jak i będącym świadkami przemocy.</w:t>
      </w:r>
    </w:p>
    <w:p>
      <w:pPr>
        <w:spacing w:before="25" w:after="0"/>
        <w:ind w:left="0"/>
        <w:jc w:val="both"/>
        <w:textAlignment w:val="auto"/>
      </w:pPr>
      <w:r>
        <w:rPr>
          <w:rFonts w:ascii="Arial"/>
          <w:b/>
          <w:i w:val="false"/>
          <w:color w:val="000000"/>
          <w:sz w:val="20"/>
          <w:lang w:val="pl-PL"/>
        </w:rPr>
        <w:t>Diagnoza sytuacji</w:t>
      </w:r>
    </w:p>
    <w:p>
      <w:pPr>
        <w:spacing w:before="25" w:after="0"/>
        <w:ind w:left="0"/>
        <w:jc w:val="both"/>
        <w:textAlignment w:val="auto"/>
      </w:pPr>
      <w:r>
        <w:rPr>
          <w:rFonts w:ascii="Arial"/>
          <w:b w:val="false"/>
          <w:i w:val="false"/>
          <w:color w:val="000000"/>
          <w:sz w:val="20"/>
          <w:lang w:val="pl-PL"/>
        </w:rPr>
        <w:t>Przemoc w rodzinie jest w Polsce, podobnie jak w innych krajach, jednym z problemów społecznych, który wymaga podejmowania szeroko zakrojonych działań przeciwdziałających temu zjawisku.</w:t>
      </w:r>
    </w:p>
    <w:p>
      <w:pPr>
        <w:spacing w:before="25" w:after="0"/>
        <w:ind w:left="0"/>
        <w:jc w:val="both"/>
        <w:textAlignment w:val="auto"/>
      </w:pPr>
      <w:r>
        <w:rPr>
          <w:rFonts w:ascii="Arial"/>
          <w:b w:val="false"/>
          <w:i w:val="false"/>
          <w:color w:val="000000"/>
          <w:sz w:val="20"/>
          <w:lang w:val="pl-PL"/>
        </w:rPr>
        <w:t>Niebagatelny wpływ na stosowanie przemocy w rodzinie ma dziedziczenie wzorca przemocy ze środowiska pochodzenia. Dzieci wychowujące się w rodzinach z problemem przemocy przyswajają sobie zachowania dorosłych, których są świadkami lub ofiarami. Uczą się, że sposobem rozwiązywania konfliktów jest przemoc.</w:t>
      </w:r>
    </w:p>
    <w:p>
      <w:pPr>
        <w:spacing w:before="25" w:after="0"/>
        <w:ind w:left="0"/>
        <w:jc w:val="both"/>
        <w:textAlignment w:val="auto"/>
      </w:pPr>
      <w:r>
        <w:rPr>
          <w:rFonts w:ascii="Arial"/>
          <w:b w:val="false"/>
          <w:i w:val="false"/>
          <w:color w:val="000000"/>
          <w:sz w:val="20"/>
          <w:lang w:val="pl-PL"/>
        </w:rPr>
        <w:t>Wpływ na stosowanie przemocy w rodzinie może mieć także uzależnienie od alkoholu lub jego nadużywanie. Statystyki pokazują, że wielu sprawców przemocy w rodzinie w chwili popełnienia czynu jest pod wpływem alkoholu. Należy pamiętać, że alkohol osłabia kontrolę nad zachowaniem i zwiększa prawdopodobieństwo reagowania złością i gniewem na trudności. Uzależnienie od alkoholu nie zwalnia z odpowiedzialności za swoje czyny, mimo że osoby stosujące przemoc często wykorzystują fakt bycia nietrzeźwym jako czynnik usprawiedliwiający ich zachowanie. Coraz częściej przyczyną przemocy w rodzinie jest uzależnienie nie tylko od alkoholu, ale także uzależnienie od innych substancji psychoaktywnych. Zgodnie z danymi przedstawionymi w Raporcie o stanie narkomanii w Polsce - w 2018 r. odsetek populacji w wieku 15-64 lata sięgających po narkotyki wynosił 5,4%.</w:t>
      </w:r>
    </w:p>
    <w:p>
      <w:pPr>
        <w:spacing w:before="25" w:after="0"/>
        <w:ind w:left="0"/>
        <w:jc w:val="both"/>
        <w:textAlignment w:val="auto"/>
      </w:pPr>
      <w:r>
        <w:rPr>
          <w:rFonts w:ascii="Arial"/>
          <w:b w:val="false"/>
          <w:i w:val="false"/>
          <w:color w:val="000000"/>
          <w:sz w:val="20"/>
          <w:lang w:val="pl-PL"/>
        </w:rPr>
        <w:t>Na zlecenie Ministerstwa Pracy i Polityki Społecznej, zgodnie z przepisami ustawy z dnia 29 lipca 2005 r. o przeciwdziałaniu przemocy w rodzinie (Dz. U. z 2021 r. poz. 1249) oraz Krajowego Programu Przeciwdziałania Przemocy w Rodzinie na lata 2014-2020 (M.P. z 2014 r. poz. 445), w grudniu 2012 r. zostały przeprowadzone badania w ramach projektu badawczego pn. "Diagnoza dotycząca realizacji zadań wynikających z ustawy z dnia 29 lipca 2005 r. o przeciwdziałaniu przemocy w rodzinie wykonywanych przez zespoły interdyscyplinarne/grupy robocze, a także realizacji procedury "Niebieskie Karty". Opinie uczestników ww. badań potwierdziły zalety pracy interdyscyplinarnej - kompleksowość oraz zwiększenie efektywności i skuteczności działań w obszarze przeciwdziałania przemocy w rodzinie. Jako najważniejsze pozytywne rezultaty pracy interdyscyplinarnej wskazano kompleksowe, wieloaspektowe udzielanie pomocy rodzinom dotkniętym przemocą w rodzinie, lepszą koordynację działań służb i instytucji w zakresie przeciwdziałania przemocy w rodzinie, a przez to zwiększenie ich skuteczności oraz możliwość wzajemnego uczenia się, dzielenia wiedzą i doświadczeniami. Sprawne współdziałanie służb i instytucji pozwala efektywnie wykorzystywać zasoby, instrumenty i uprawnienia służb i instytucji - zarówno na poziomie strategicznym, jak i indywidualnych przypadków rodzin.</w:t>
      </w:r>
    </w:p>
    <w:p>
      <w:pPr>
        <w:spacing w:before="25" w:after="0"/>
        <w:ind w:left="0"/>
        <w:jc w:val="both"/>
        <w:textAlignment w:val="auto"/>
      </w:pPr>
      <w:r>
        <w:rPr>
          <w:rFonts w:ascii="Arial"/>
          <w:b w:val="false"/>
          <w:i w:val="false"/>
          <w:color w:val="000000"/>
          <w:sz w:val="20"/>
          <w:lang w:val="pl-PL"/>
        </w:rPr>
        <w:t>Z badań zrealizowanych w 2014 r., na zlecenie Ministerstwa Pracy i Polityki Społecznej, pn. "Badania porównawcze oraz diagnoza skali występowania przemocy w rodzinie wśród osób dorosłych i dzieci, z podziałem na poszczególne formy przemocy wraz z opisem charakterystyki ofiar przemocy i sprawców" wynikało, że w 2014 r. 24,7% respondentów deklarowało, że w ciągu swojego życia osobiście doświadczyło co najmniej jednej z czterech form przemocy. Większość z nich doświadczyła jednej formy przemocy (64%), znacznie mniej badanych było ofiarą dwóch form przemocy (28,2%). Kobiety istotnie częściej niż mężczyźni przyznawały się do doznawania przemocy. Respondenci najczęściej deklarowali doświadczenie przemocy psychicznej, rzadziej wskazywali na przemoc fizyczną. Informacje na temat doświadczania przemocy seksualnej i ekonomicznej pojawiały się sporadycznie. W przypadku przemocy psychicznej i seksualnej kobiety istotnie częściej niż mężczyźni deklarowały jej doświadczenie.</w:t>
      </w:r>
    </w:p>
    <w:p>
      <w:pPr>
        <w:spacing w:before="25" w:after="0"/>
        <w:ind w:left="0"/>
        <w:jc w:val="both"/>
        <w:textAlignment w:val="auto"/>
      </w:pPr>
      <w:r>
        <w:rPr>
          <w:rFonts w:ascii="Arial"/>
          <w:b w:val="false"/>
          <w:i w:val="false"/>
          <w:color w:val="000000"/>
          <w:sz w:val="20"/>
          <w:lang w:val="pl-PL"/>
        </w:rPr>
        <w:t>Badanie pokazało też, że osoby doświadczające przemocy w rodzinie miały problem z szukaniem pomocy na zewnątrz. Niemal co piąta badana osoba twierdziła, że o przemocy można mówić tylko wtedy, gdy na ciele ofiary widać wyraźne ślady, np. siniaki. Co czwarta osoba badana twierdziła, że wyzwiska i obrażanie partnera to normalna sytuacja podczas małżeńskich sporów. Oznacza to, że stosunkowo duża część badanych (w przedziale 20% - 24%) za przemoc uważała wyłącznie przemoc fizyczną, jedynie w jej ostrej formie. Wyniki badań pokazywały też, że problemem było także usprawiedliwianie przemocy przez przypisywanie jej szlachetnych pobudek lub przerzucanie części winy na osoby dotknięte przemocą.</w:t>
      </w:r>
    </w:p>
    <w:p>
      <w:pPr>
        <w:spacing w:before="25" w:after="0"/>
        <w:ind w:left="0"/>
        <w:jc w:val="both"/>
        <w:textAlignment w:val="auto"/>
      </w:pPr>
      <w:r>
        <w:rPr>
          <w:rFonts w:ascii="Arial"/>
          <w:b w:val="false"/>
          <w:i w:val="false"/>
          <w:color w:val="000000"/>
          <w:sz w:val="20"/>
          <w:lang w:val="pl-PL"/>
        </w:rPr>
        <w:t>Inne badanie pn. "Ogólnopolska diagnoza infrastruktury wsparcia osób dotkniętych przemocą oraz ocena efektywności i skuteczności stosowanych form pomocy", zrealizowane w 2017 r. na zlecenie Ministerstwa Rodziny, Pracy i Polityki Społecznej, wskazało mocne i słabe strony funkcjonującej infrastruktury wsparcia osób dotkniętych przemocą. Za mocne strony systemu uznano: dużą liczbę i różnorodność placówek wspierających osoby dotknięte przemocą, w szczególności w większych ośrodkach miejskich, różnorodność form oferowanej pomocy, wzrost zaufania osób dotkniętych przemocą do instytucji je wspierających, pozytywne oddziaływanie procedury "Niebieskie Karty" na życie osób dotkniętych przemocą, dostępność informacji na temat oferowanych form pomocy dla osób dotkniętych przemocą, indywidualne podejście do każdej osoby dotkniętej przemocą, zwiększającą się liczbę programów i projektów pomocowych, możliwość wykorzystania różnorodnych kanałów informacyjnych oraz realizowanie działań interwencyjnych i profilaktycznych. Mimo że działanie systemu było oceniane pozytywnie, to badanie wskazywało również obszary wymagające poprawy, np. słabo rozwiniętą infrastrukturę wsparcia dla osób dotkniętych przemocą w małych miejscowościach i na obszarach wiejskich - niewystarczającą liczbę miejsc noclegowych, zbyt długi czas oczekiwania na niektóre formy pomocy, np. pomoc prawną, braki kadrowe, czasowe i finansowe w instytucjach wspierających osoby dotknięte przemocą, a także negatywne nastawienie osób dotkniętych przemocą do zmiany swojej sytuacji życiowej oraz niechęć osób dotkniętych przemocą do zgłaszania problemu.</w:t>
      </w:r>
    </w:p>
    <w:p>
      <w:pPr>
        <w:spacing w:before="25" w:after="0"/>
        <w:ind w:left="0"/>
        <w:jc w:val="both"/>
        <w:textAlignment w:val="auto"/>
      </w:pPr>
      <w:r>
        <w:rPr>
          <w:rFonts w:ascii="Arial"/>
          <w:b w:val="false"/>
          <w:i w:val="false"/>
          <w:color w:val="000000"/>
          <w:sz w:val="20"/>
          <w:lang w:val="pl-PL"/>
        </w:rPr>
        <w:t>Badania pokazały, że istnieje duża liczba oraz różnorodność placówek wspierających osoby dotknięte przemocą. Liczba placówek występujących w danej miejscowości jest skorelowana z jej wielkością - im większa miejscowość, tym większa dostępność placówek wsparcia. Największą dostępnością charakteryzowały się punkty konsultacyjne dla osób dotkniętych przemocą, stanowiące blisko 2/3 infrastruktury wsparcia na terenie całego kraju. Wyżej opisane badania pokazały również, że dużą dostępnością cieszą się także ośrodki interwencji kryzysowej. Wśród innych placówek zapewniających wsparcie osobom dotkniętym przemocą w rodzinie znalazły się specjalistyczne ośrodki wsparcia dla ofiar przemocy w rodzinie, jak również domy dla matek z małoletnimi dziećmi i kobiet w ciąży. Należy wskazać, że osoby dotknięte przemocą chętnie korzystały z usług oferowanych przez wymienione placówki i wysoko oceniały zasadność oraz skuteczność ich funkcjonowania. Badania pokazały tendencję wzrostową dotyczącą poziomu zaufania osób dotkniętych przemocą do instytucji oferujących im wsparcie. Wzrost zaufania może być następstwem skuteczności procedury "Niebieskie Karty" oraz wysokiego stopnia profesjonalizmu i różnorodności pomocy, czym cechują się instytucje udzielające wsparcia osobom dotkniętym przemocą. Badania pokazały również, że dużą rolę w przeciwdziałaniu przemocy odgrywają działania profilaktyczne (edukacyjne, informacyjno-promocyjne) oraz interwencyjne. Zasługą działań</w:t>
      </w:r>
    </w:p>
    <w:p>
      <w:pPr>
        <w:spacing w:before="25" w:after="0"/>
        <w:ind w:left="0"/>
        <w:jc w:val="both"/>
        <w:textAlignment w:val="auto"/>
      </w:pPr>
      <w:r>
        <w:rPr>
          <w:rFonts w:ascii="Arial"/>
          <w:b w:val="false"/>
          <w:i w:val="false"/>
          <w:color w:val="000000"/>
          <w:sz w:val="20"/>
          <w:lang w:val="pl-PL"/>
        </w:rPr>
        <w:t>profilaktycznych jest przede wszystkim zwracanie uwagi potencjalnych świadków przemocy, jej sprawców oraz osób jej doświadczających na problem przemocy oraz wskazywanie możliwości uzyskania pomocy. W przypadku działań interwencyjnych jest możliwe dotarcie do osób dotkniętych przemocą oraz przeciwdziałanie występowaniu przemocy na dość wczesnym etapie jej występowania.</w:t>
      </w:r>
    </w:p>
    <w:p>
      <w:pPr>
        <w:spacing w:before="25" w:after="0"/>
        <w:ind w:left="0"/>
        <w:jc w:val="both"/>
        <w:textAlignment w:val="auto"/>
      </w:pPr>
      <w:r>
        <w:rPr>
          <w:rFonts w:ascii="Arial"/>
          <w:b w:val="false"/>
          <w:i w:val="false"/>
          <w:color w:val="000000"/>
          <w:sz w:val="20"/>
          <w:lang w:val="pl-PL"/>
        </w:rPr>
        <w:t>Kwestie dotyczące oceny skuteczności funkcjonującego w Polsce systemu wsparcia osób doświadczających przemocy w rodzinie były przedmiotem badania przeprowadzonego w 2019 r. na zlecenie Ministerstwa Rodziny, Pracy i Polityki Społecznej pn. "Badanie skuteczności pomocy udzielanej osobom dotkniętym przemocą w rodzinie". Respondentami w tym badaniu były zarówno osoby dotknięte przemocą, które skorzystały ze wsparcia, jak i przedstawiciele instytucji i organizacji udzielających pomocy tym osobom.</w:t>
      </w:r>
    </w:p>
    <w:p>
      <w:pPr>
        <w:spacing w:before="25" w:after="0"/>
        <w:ind w:left="0"/>
        <w:jc w:val="both"/>
        <w:textAlignment w:val="auto"/>
      </w:pPr>
      <w:r>
        <w:rPr>
          <w:rFonts w:ascii="Arial"/>
          <w:b w:val="false"/>
          <w:i w:val="false"/>
          <w:color w:val="000000"/>
          <w:sz w:val="20"/>
          <w:lang w:val="pl-PL"/>
        </w:rPr>
        <w:t>Badanie dotyczące oceny skuteczności funkcjonującego w Polsce systemu wsparcia osób dotkniętych przemocą w rodzinie pokazało, że wysoko jest oceniane interdyscyplinarne podejście w zakresie pomocy udzielanej osobom krzywdzonym. Pozytywnie jest oceniana praca zespołów interdyscyplinarnych oraz współpraca interdyscyplinarna na poziomie gmin, prowadzona w celu obejmowania kompleksowym wsparciem osób doświadczających przemocy w rodzinie. Osoby pracujące w obszarze przeciwdziałania przemocy w rodzinie pozytywnie oceniają współpracę instytucjonalną na poziomie lokalnym, wskazując na możliwość szybkiej wymiany informacji i podejmowania decyzji.</w:t>
      </w:r>
    </w:p>
    <w:p>
      <w:pPr>
        <w:spacing w:before="25" w:after="0"/>
        <w:ind w:left="0"/>
        <w:jc w:val="both"/>
        <w:textAlignment w:val="auto"/>
      </w:pPr>
      <w:r>
        <w:rPr>
          <w:rFonts w:ascii="Arial"/>
          <w:b w:val="false"/>
          <w:i w:val="false"/>
          <w:color w:val="000000"/>
          <w:sz w:val="20"/>
          <w:lang w:val="pl-PL"/>
        </w:rPr>
        <w:t>Badania pokazały, że procedura "Niebieskie Karty" jest zdecydowanie podstawowym narzędziem, wykorzystywanym w procesie obejmowania wsparciem osób dotkniętych różnego rodzaju przemocą w rodzinie. Świadczą o tym nie tylko opinie wyrażane na jej temat przez pracowników instytucji pomocowych, ale także to, że aż 90% badanych osób dotkniętych przemocą w rodzinie, które były objęte pomocą jakichkolwiek służb, instytucji lub organizacji, była bądź jest objęta działaniem tej procedury. Opinię o jej wysokiej skuteczności oraz o tym, że zwykle problem przemocy w rodzinie zostaje dzięki niej rozwiązany, potwierdziło 40% respondentów. Natomiast największy odsetek - 43% ankietowanych uznało, że procedura "Niebieskie Karty" jest częściowo skuteczna, tzn. problem zwykle zostaje rozwiązany w części. Wyniki badań pokazały, że wsparcie w ramach procedury "Niebieskie Karty" jest oceniane pozytywnie i w większości przypadków wsparcie to definitywnie bądź przynajmniej częściowo rozwiązuje problem przemocy w rodzinie.</w:t>
      </w:r>
    </w:p>
    <w:p>
      <w:pPr>
        <w:spacing w:before="25" w:after="0"/>
        <w:ind w:left="0"/>
        <w:jc w:val="both"/>
        <w:textAlignment w:val="auto"/>
      </w:pPr>
      <w:r>
        <w:rPr>
          <w:rFonts w:ascii="Arial"/>
          <w:b w:val="false"/>
          <w:i w:val="false"/>
          <w:color w:val="000000"/>
          <w:sz w:val="20"/>
          <w:lang w:val="pl-PL"/>
        </w:rPr>
        <w:t>Ważny problem sygnalizuje wskazywanie przez badanych okresu, przez jaki zmagali się oni z problemem przemocy w rodzinie, zanim wszczęto w ich przypadku procedurę "Niebieskie Karty". Aż 58% z nich przyznaje, że okres ten trwał dłużej niż 2 lata. Może to wynikać z długiego czasu, który upłynie, zanim osoba dotknięta przemocą w rodzinie zdecyduje się wystąpić po pomoc. Prowadzi to do konkluzji, że nadal są potrzebne działania uświadamiające społeczeństwo w zakresie zagadnień związanych z przemocą w rodzinie, aby osoby jej doświadczające zdawały sobie większą sprawę ze swojej sytuacji i możliwości jej poprawy, ale także po to, aby ich otoczenie reagowało w większym stopniu na sygnały występowania przemocy w rodzinach.</w:t>
      </w:r>
    </w:p>
    <w:p>
      <w:pPr>
        <w:spacing w:before="25" w:after="0"/>
        <w:ind w:left="0"/>
        <w:jc w:val="both"/>
        <w:textAlignment w:val="auto"/>
      </w:pPr>
      <w:r>
        <w:rPr>
          <w:rFonts w:ascii="Arial"/>
          <w:b w:val="false"/>
          <w:i w:val="false"/>
          <w:color w:val="000000"/>
          <w:sz w:val="20"/>
          <w:lang w:val="pl-PL"/>
        </w:rPr>
        <w:t>Dodatkowo, w kontekście działania procedury "Niebieskie Karty", warto wskazać, że osoby nią objęte oceniają, że w największym stopniu zaangażowani w podejmowanie działań w jej ramach pozostają przedstawiciele jednostek organizacyjnych pomocy społecznej oraz Policji (odpowiednio 81% oraz 78% respondentów, wobec których prowadzono procedurę "Niebieskie Karty", wskazało te dwie instytucje jako najbardziej zaangażowane). Pokrywa się to z opiniami samych pracowników badanych podmiotów, którzy również uznają te dwie instytucje za najbardziej zaangażowane w prowadzenie procedury "Niebieskie Karty".</w:t>
      </w:r>
    </w:p>
    <w:p>
      <w:pPr>
        <w:spacing w:before="25" w:after="0"/>
        <w:ind w:left="0"/>
        <w:jc w:val="both"/>
        <w:textAlignment w:val="auto"/>
      </w:pPr>
      <w:r>
        <w:rPr>
          <w:rFonts w:ascii="Arial"/>
          <w:b w:val="false"/>
          <w:i w:val="false"/>
          <w:color w:val="000000"/>
          <w:sz w:val="20"/>
          <w:lang w:val="pl-PL"/>
        </w:rPr>
        <w:t>Z innego badania realizowanego w 2019 r. na zlecenie Ministerstwa Rodziny, Pracy i Polityki Społecznej wynika wysoka skuteczność oddziaływań wobec sprawców przemocy w rodzinie. Badanie pn. "Skuteczność oddziaływań korekcyjno-edukacyjnych dla osób stosujących przemoc w rodzinie" pokazało, że programy oddziaływań korekcyjno-edukacyjnych dla sprawców przemocy w rodzinie są oceniane przez osoby prowadzące programy jako skuteczne. Członkowie zespołów interdyscyplinarnych i grup roboczych również w większości oceniali programy jako skuteczne. Dlatego rekomenduje się dalszy rozwój i upowszechnianie realizacji programów oddziaływań korekcyjno-edukacyjnych dla sprawców przemocy w rodzinie, jako jednej z podstawowych form wsparcia rodziny doświadczającej przemocy. Zasadne jest również podjęcie działań zmierzających do zapewnienia ciągłości realizacji tych programów, aby maksymalnie skrócić okres oczekiwania na udział w nich.</w:t>
      </w:r>
    </w:p>
    <w:p>
      <w:pPr>
        <w:spacing w:before="25" w:after="0"/>
        <w:ind w:left="0"/>
        <w:jc w:val="both"/>
        <w:textAlignment w:val="auto"/>
      </w:pPr>
      <w:r>
        <w:rPr>
          <w:rFonts w:ascii="Arial"/>
          <w:b w:val="false"/>
          <w:i w:val="false"/>
          <w:color w:val="000000"/>
          <w:sz w:val="20"/>
          <w:lang w:val="pl-PL"/>
        </w:rPr>
        <w:t>Badanie zrealizowane w 2019 r. na zlecenie Ministerstwa Rodziny, Pracy i Polityki Społecznej pn. "Ogólnopolska diagnoza zjawiska przemocy w rodzinie" pokazało, że zwiększa się świadomość Polaków na temat zjawiska przemocy w rodzinie, jak i mechanizmów doznawania przemocy.</w:t>
      </w:r>
    </w:p>
    <w:p>
      <w:pPr>
        <w:spacing w:before="25" w:after="0"/>
        <w:ind w:left="0"/>
        <w:jc w:val="both"/>
        <w:textAlignment w:val="auto"/>
      </w:pPr>
      <w:r>
        <w:rPr>
          <w:rFonts w:ascii="Arial"/>
          <w:b w:val="false"/>
          <w:i w:val="false"/>
          <w:color w:val="000000"/>
          <w:sz w:val="20"/>
          <w:lang w:val="pl-PL"/>
        </w:rPr>
        <w:t>Na poziomie deklaratywnym zdecydowana większość Polaków nie myśli o przemocy w rodzinie w sposób stereotypowy i potrafi zidentyfikować zachowania, które świadczą o występowaniu przemocy. Badanie pokazało, że ok. 85% - 90% Polaków identyfikuje różne sytuacje, które świadczą o występowaniu przemocy, jako nieakceptowalne, co może świadczyć o coraz większej świadomości społecznej na temat zjawiska przemocy w rodzinie. Nadal jednak ok. 10% dorosłych osób uznaje różnego rodzaju przemocowe zachowania za normalne.</w:t>
      </w:r>
    </w:p>
    <w:p>
      <w:pPr>
        <w:spacing w:before="25" w:after="0"/>
        <w:ind w:left="0"/>
        <w:jc w:val="both"/>
        <w:textAlignment w:val="auto"/>
      </w:pPr>
      <w:r>
        <w:rPr>
          <w:rFonts w:ascii="Arial"/>
          <w:b w:val="false"/>
          <w:i w:val="false"/>
          <w:color w:val="000000"/>
          <w:sz w:val="20"/>
          <w:lang w:val="pl-PL"/>
        </w:rPr>
        <w:t>Kobiety i mężczyźni nieco różnią się w tym, jak postrzegają przemoc. W największym stopniu różnice dotyczą stwierdzenia "Rodzice mają prawo bić swoje dzieci", z którym zgadza się 13% mężczyzn i 5% kobiet. Ogólną regułą jest to, że mężczyźni w większym zakresie akceptują dopuszczalność analizowanych w badaniu przejawów przemocy.</w:t>
      </w:r>
    </w:p>
    <w:p>
      <w:pPr>
        <w:spacing w:before="25" w:after="0"/>
        <w:ind w:left="0"/>
        <w:jc w:val="both"/>
        <w:textAlignment w:val="auto"/>
      </w:pPr>
      <w:r>
        <w:rPr>
          <w:rFonts w:ascii="Arial"/>
          <w:b w:val="false"/>
          <w:i w:val="false"/>
          <w:color w:val="000000"/>
          <w:sz w:val="20"/>
          <w:lang w:val="pl-PL"/>
        </w:rPr>
        <w:t>Najbardziej kontrowersyjna opinia na temat przemocy w rodzinie to stwierdzenie "Ofiary przemocy w rodzinie akceptują swoją sytuację". W tym przypadku Polacy są podzieleni niemal po równo - ok. 40% zgadza się z tym poglądem i tyle samo osób się nie zgadza, pozostałe osoby nie mają wyrobionego zdania.</w:t>
      </w:r>
    </w:p>
    <w:p>
      <w:pPr>
        <w:spacing w:before="25" w:after="0"/>
        <w:ind w:left="0"/>
        <w:jc w:val="both"/>
        <w:textAlignment w:val="auto"/>
      </w:pPr>
      <w:r>
        <w:rPr>
          <w:rFonts w:ascii="Arial"/>
          <w:b w:val="false"/>
          <w:i w:val="false"/>
          <w:color w:val="000000"/>
          <w:sz w:val="20"/>
          <w:lang w:val="pl-PL"/>
        </w:rPr>
        <w:t>Osoby, które uważają, że z różnych powodów lepiej nie wtrącać się w życie rodzin dotkniętych przemocą, stanowią około kilkunastu procent ogółu społeczeństwa. Zdaniem ekspertów w praktyce waga tego problemu jest większa, bo ludzie, którzy realnie obserwują przemoc w swoim otoczeniu, rzeczywiście boją się reagować lub też nie wiedzą, co powinni zrobić. Z tego względu działania edukacyjne i kampanie społeczne powinny koncentrować się również na świadkach przemocy i na tym, jak należy reagować w sytuacji bycia świadkiem przemocy.</w:t>
      </w:r>
    </w:p>
    <w:p>
      <w:pPr>
        <w:spacing w:before="25" w:after="0"/>
        <w:ind w:left="0"/>
        <w:jc w:val="both"/>
        <w:textAlignment w:val="auto"/>
      </w:pPr>
      <w:r>
        <w:rPr>
          <w:rFonts w:ascii="Arial"/>
          <w:b/>
          <w:i w:val="false"/>
          <w:color w:val="000000"/>
          <w:sz w:val="20"/>
          <w:lang w:val="pl-PL"/>
        </w:rPr>
        <w:t>Diagnoza sytuacji osób dotkniętych przemocą w okresie pandemii koronawirusa SARS-CoV-2</w:t>
      </w:r>
    </w:p>
    <w:p>
      <w:pPr>
        <w:spacing w:before="25" w:after="0"/>
        <w:ind w:left="0"/>
        <w:jc w:val="both"/>
        <w:textAlignment w:val="auto"/>
      </w:pPr>
      <w:r>
        <w:rPr>
          <w:rFonts w:ascii="Arial"/>
          <w:b w:val="false"/>
          <w:i w:val="false"/>
          <w:color w:val="000000"/>
          <w:sz w:val="20"/>
          <w:lang w:val="pl-PL"/>
        </w:rPr>
        <w:t>W związku z rozprzestrzenianiem się wirusa COVID-19, koniecznością monitorowania sposobów pomagania osobom dotkniętym przemocą w rodzinie i reagowania na trudną sytuację w 2020 r. przeprowadzono badanie, którego celem była ocena sytuacji w porównaniu do analogicznego okresu sprzed pandemii.</w:t>
      </w:r>
    </w:p>
    <w:p>
      <w:pPr>
        <w:spacing w:before="25" w:after="0"/>
        <w:ind w:left="0"/>
        <w:jc w:val="both"/>
        <w:textAlignment w:val="auto"/>
      </w:pPr>
      <w:r>
        <w:rPr>
          <w:rFonts w:ascii="Arial"/>
          <w:b w:val="false"/>
          <w:i w:val="false"/>
          <w:color w:val="000000"/>
          <w:sz w:val="20"/>
          <w:lang w:val="pl-PL"/>
        </w:rPr>
        <w:t>W oparciu o przeprowadzone badanie opracowano następujące wnioski:</w:t>
      </w:r>
    </w:p>
    <w:p>
      <w:pPr>
        <w:spacing w:before="25" w:after="0"/>
        <w:ind w:left="0"/>
        <w:jc w:val="both"/>
        <w:textAlignment w:val="auto"/>
      </w:pPr>
      <w:r>
        <w:rPr>
          <w:rFonts w:ascii="Arial"/>
          <w:b w:val="false"/>
          <w:i w:val="false"/>
          <w:color w:val="000000"/>
          <w:sz w:val="20"/>
          <w:lang w:val="pl-PL"/>
        </w:rPr>
        <w:t>- z nadesłanych przez gminy informacji wynika, że w okresie 20.03.2020 r. - 31.05.2020 r. nie zanotowano wzrostu liczby przypadków przemocy w rodzinie,</w:t>
      </w:r>
    </w:p>
    <w:p>
      <w:pPr>
        <w:spacing w:before="25" w:after="0"/>
        <w:ind w:left="0"/>
        <w:jc w:val="both"/>
        <w:textAlignment w:val="auto"/>
      </w:pPr>
      <w:r>
        <w:rPr>
          <w:rFonts w:ascii="Arial"/>
          <w:b w:val="false"/>
          <w:i w:val="false"/>
          <w:color w:val="000000"/>
          <w:sz w:val="20"/>
          <w:lang w:val="pl-PL"/>
        </w:rPr>
        <w:t>- na 2495 ośrodków pomocy społecznej w Polsce 1975 nie zanotowało wzrostu liczby przypadków przemocy w porównaniu do czasu sprzed epidemii (80%), pozostałe 520 OPS stwierdziło wzrost liczby przypadków przemocy (20%),</w:t>
      </w:r>
    </w:p>
    <w:p>
      <w:pPr>
        <w:spacing w:before="25" w:after="0"/>
        <w:ind w:left="0"/>
        <w:jc w:val="both"/>
        <w:textAlignment w:val="auto"/>
      </w:pPr>
      <w:r>
        <w:rPr>
          <w:rFonts w:ascii="Arial"/>
          <w:b w:val="false"/>
          <w:i w:val="false"/>
          <w:color w:val="000000"/>
          <w:sz w:val="20"/>
          <w:lang w:val="pl-PL"/>
        </w:rPr>
        <w:t>- liczba wszczętych procedur "Niebieskie Karty" w okresie 20.03.2020 r. - 31.05.2020 r. wyniosła 14 781, co w porównaniu do analogicznego okresu z roku poprzedniego oznacza spadek, o 1944, czyli spadek o prawie 12%,</w:t>
      </w:r>
    </w:p>
    <w:p>
      <w:pPr>
        <w:spacing w:before="25" w:after="0"/>
        <w:ind w:left="0"/>
        <w:jc w:val="both"/>
        <w:textAlignment w:val="auto"/>
      </w:pPr>
      <w:r>
        <w:rPr>
          <w:rFonts w:ascii="Arial"/>
          <w:b w:val="false"/>
          <w:i w:val="false"/>
          <w:color w:val="000000"/>
          <w:sz w:val="20"/>
          <w:lang w:val="pl-PL"/>
        </w:rPr>
        <w:t>- jak wynika z przekazanych danych, w okresie od 20.03.2020 r. do 31.05. 2020 r. zespoły interdyscyplinarne oraz grupy robocze pracowały głównie za pośrednictwem zdalnych środków komunikacji (odpowiednio zespoły interdyscyplinarne - ta forma pracy stanowiła 56%, grupy robocze - 45%), a tylko niewielki odsetek pracował tradycyjnie,</w:t>
      </w:r>
    </w:p>
    <w:p>
      <w:pPr>
        <w:spacing w:before="25" w:after="0"/>
        <w:ind w:left="0"/>
        <w:jc w:val="both"/>
        <w:textAlignment w:val="auto"/>
      </w:pPr>
      <w:r>
        <w:rPr>
          <w:rFonts w:ascii="Arial"/>
          <w:b w:val="false"/>
          <w:i w:val="false"/>
          <w:color w:val="000000"/>
          <w:sz w:val="20"/>
          <w:lang w:val="pl-PL"/>
        </w:rPr>
        <w:t>- jeśli chodzi o poradnictwo specjalistyczne świadczone osobom doświadczającym przemocy w rodzinie, to ośrodki pomocy społecznej, realizując to zadanie, najczęściej wybierały formę telefoniczną: przy realizacji poradnictwa psychologicznego forma ta stanowiła 60%, prawnego - 40% oraz poradnictwa socjalnego - 90%,</w:t>
      </w:r>
    </w:p>
    <w:p>
      <w:pPr>
        <w:spacing w:before="25" w:after="0"/>
        <w:ind w:left="0"/>
        <w:jc w:val="both"/>
        <w:textAlignment w:val="auto"/>
      </w:pPr>
      <w:r>
        <w:rPr>
          <w:rFonts w:ascii="Arial"/>
          <w:b w:val="false"/>
          <w:i w:val="false"/>
          <w:color w:val="000000"/>
          <w:sz w:val="20"/>
          <w:lang w:val="pl-PL"/>
        </w:rPr>
        <w:t>- spośród 37 specjalistycznych ośrodków wparcia dla ofiar przemocy w rodzinie 28 z nich nie zauważyło wzrostu zgłaszających się z prośbą o wsparcie liczby osób dotkniętych przemocą w rodzinie (80%), w 8 odnotowano wzrost liczby osób zgłaszających się o pomoc (20%),</w:t>
      </w:r>
    </w:p>
    <w:p>
      <w:pPr>
        <w:spacing w:before="25" w:after="0"/>
        <w:ind w:left="0"/>
        <w:jc w:val="both"/>
        <w:textAlignment w:val="auto"/>
      </w:pPr>
      <w:r>
        <w:rPr>
          <w:rFonts w:ascii="Arial"/>
          <w:b w:val="false"/>
          <w:i w:val="false"/>
          <w:color w:val="000000"/>
          <w:sz w:val="20"/>
          <w:lang w:val="pl-PL"/>
        </w:rPr>
        <w:t>- na 170 ośrodków interwencji kryzysowej 158 z nich nie odnotowało wzrostu liczby osób zgłaszających się o wsparcie (95%),</w:t>
      </w:r>
    </w:p>
    <w:p>
      <w:pPr>
        <w:spacing w:before="25" w:after="0"/>
        <w:ind w:left="0"/>
        <w:jc w:val="both"/>
        <w:textAlignment w:val="auto"/>
      </w:pPr>
      <w:r>
        <w:rPr>
          <w:rFonts w:ascii="Arial"/>
          <w:b w:val="false"/>
          <w:i w:val="false"/>
          <w:color w:val="000000"/>
          <w:sz w:val="20"/>
          <w:lang w:val="pl-PL"/>
        </w:rPr>
        <w:t>- jeśli chodzi o porównanie liczby osób dotkniętych przemocą w rodzinie przyjętych do specjalistycznych ośrodków wparcia dla ofiar przemocy w rodzinie w ramach zapewnienia schronienia, w okresie 20.03.2020 r. - 31.05.2020 r., w stosunku do analogicznego okresu w roku poprzednim, zaobserwowano spadek o 35% (przyjęto 84 osoby mniej),</w:t>
      </w:r>
    </w:p>
    <w:p>
      <w:pPr>
        <w:spacing w:before="25" w:after="0"/>
        <w:ind w:left="0"/>
        <w:jc w:val="both"/>
        <w:textAlignment w:val="auto"/>
      </w:pPr>
      <w:r>
        <w:rPr>
          <w:rFonts w:ascii="Arial"/>
          <w:b w:val="false"/>
          <w:i w:val="false"/>
          <w:color w:val="000000"/>
          <w:sz w:val="20"/>
          <w:lang w:val="pl-PL"/>
        </w:rPr>
        <w:t>- w ośrodkach interwencji kryzysowej w tym samym okresie zaobserwowano spadek o 40% (przyjęto 135 osób mniej), a w innych placówkach zapewniających schronienie (np. domach dla matek z małoletnimi dziećmi i kobiet w ciąży czy ośrodkach wsparcia) spadek ten wyniósł 30% (przyjęto 69 osób mniej),</w:t>
      </w:r>
    </w:p>
    <w:p>
      <w:pPr>
        <w:spacing w:before="25" w:after="0"/>
        <w:ind w:left="0"/>
        <w:jc w:val="both"/>
        <w:textAlignment w:val="auto"/>
      </w:pPr>
      <w:r>
        <w:rPr>
          <w:rFonts w:ascii="Arial"/>
          <w:b w:val="false"/>
          <w:i w:val="false"/>
          <w:color w:val="000000"/>
          <w:sz w:val="20"/>
          <w:lang w:val="pl-PL"/>
        </w:rPr>
        <w:t>- wzrosła znacząco liczba korespondencji mailowej prowadzonej przez Ogólnopolski Telefon Zaufania Niebieska Linia.</w:t>
      </w:r>
    </w:p>
    <w:p>
      <w:pPr>
        <w:spacing w:before="25" w:after="0"/>
        <w:ind w:left="0"/>
        <w:jc w:val="both"/>
        <w:textAlignment w:val="auto"/>
      </w:pPr>
      <w:r>
        <w:rPr>
          <w:rFonts w:ascii="Arial"/>
          <w:b/>
          <w:i w:val="false"/>
          <w:color w:val="000000"/>
          <w:sz w:val="20"/>
          <w:lang w:val="pl-PL"/>
        </w:rPr>
        <w:t>Międzynarodowe dokumenty strategiczne dotyczące przeciwdziałania przemocy w rodzinie</w:t>
      </w:r>
    </w:p>
    <w:p>
      <w:pPr>
        <w:spacing w:before="25" w:after="0"/>
        <w:ind w:left="0"/>
        <w:jc w:val="both"/>
        <w:textAlignment w:val="auto"/>
      </w:pPr>
      <w:r>
        <w:rPr>
          <w:rFonts w:ascii="Arial"/>
          <w:b w:val="false"/>
          <w:i w:val="false"/>
          <w:color w:val="000000"/>
          <w:sz w:val="20"/>
          <w:lang w:val="pl-PL"/>
        </w:rPr>
        <w:t>Problem przemocy w rodzinie został dostrzeżony i zdiagnozowany także w innych państwach na całym świecie, czego wyrazem są podejmowane działania organizacji międzynarodowych, w tym m.in. Organizacji Narodów Zjednoczonych czy też Rady Europy, w celu ograniczenia tego zjawiska.</w:t>
      </w:r>
    </w:p>
    <w:p>
      <w:pPr>
        <w:spacing w:before="25" w:after="0"/>
        <w:ind w:left="0"/>
        <w:jc w:val="both"/>
        <w:textAlignment w:val="auto"/>
      </w:pPr>
      <w:r>
        <w:rPr>
          <w:rFonts w:ascii="Arial"/>
          <w:b w:val="false"/>
          <w:i w:val="false"/>
          <w:color w:val="000000"/>
          <w:sz w:val="20"/>
          <w:lang w:val="pl-PL"/>
        </w:rPr>
        <w:t>W szczególności należy tu wskazać na akty prawa międzynarodowego zmierzające do przeciwdziałania przemocy wobec kobiet i dzieci oraz przemocy w rodzinie, w tym m.in.:</w:t>
      </w:r>
    </w:p>
    <w:p>
      <w:pPr>
        <w:spacing w:before="25" w:after="0"/>
        <w:ind w:left="0"/>
        <w:jc w:val="both"/>
        <w:textAlignment w:val="auto"/>
      </w:pPr>
      <w:r>
        <w:rPr>
          <w:rFonts w:ascii="Arial"/>
          <w:b w:val="false"/>
          <w:i w:val="false"/>
          <w:color w:val="000000"/>
          <w:sz w:val="20"/>
          <w:lang w:val="pl-PL"/>
        </w:rPr>
        <w:t>Organizacji Narodów Zjednoczonych (ONZ):</w:t>
      </w:r>
    </w:p>
    <w:p>
      <w:pPr>
        <w:spacing w:before="25" w:after="0"/>
        <w:ind w:left="0"/>
        <w:jc w:val="both"/>
        <w:textAlignment w:val="auto"/>
      </w:pPr>
      <w:r>
        <w:rPr>
          <w:rFonts w:ascii="Arial"/>
          <w:b w:val="false"/>
          <w:i w:val="false"/>
          <w:color w:val="000000"/>
          <w:sz w:val="20"/>
          <w:lang w:val="pl-PL"/>
        </w:rPr>
        <w:t>- Konwencja w sprawie likwidacji wszelkich form dyskryminacji kobiet z dnia 18 grudnia 1979 r.,</w:t>
      </w:r>
    </w:p>
    <w:p>
      <w:pPr>
        <w:spacing w:before="25" w:after="0"/>
        <w:ind w:left="0"/>
        <w:jc w:val="both"/>
        <w:textAlignment w:val="auto"/>
      </w:pPr>
      <w:r>
        <w:rPr>
          <w:rFonts w:ascii="Arial"/>
          <w:b w:val="false"/>
          <w:i w:val="false"/>
          <w:color w:val="000000"/>
          <w:sz w:val="20"/>
          <w:lang w:val="pl-PL"/>
        </w:rPr>
        <w:t>- Konwencja o prawach dziecka z dnia 20 listopada 1989 r.,</w:t>
      </w:r>
    </w:p>
    <w:p>
      <w:pPr>
        <w:spacing w:before="25" w:after="0"/>
        <w:ind w:left="0"/>
        <w:jc w:val="both"/>
        <w:textAlignment w:val="auto"/>
      </w:pPr>
      <w:r>
        <w:rPr>
          <w:rFonts w:ascii="Arial"/>
          <w:b w:val="false"/>
          <w:i w:val="false"/>
          <w:color w:val="000000"/>
          <w:sz w:val="20"/>
          <w:lang w:val="pl-PL"/>
        </w:rPr>
        <w:t>- Deklaracja o Eliminacji Przemocy wobec Kobiet z dnia 20 grudnia 1993 r. Rezolucja 48/104 Zgromadzenia Ogólnego ONZ,</w:t>
      </w:r>
    </w:p>
    <w:p>
      <w:pPr>
        <w:spacing w:before="25" w:after="0"/>
        <w:ind w:left="0"/>
        <w:jc w:val="both"/>
        <w:textAlignment w:val="auto"/>
      </w:pPr>
      <w:r>
        <w:rPr>
          <w:rFonts w:ascii="Arial"/>
          <w:b w:val="false"/>
          <w:i w:val="false"/>
          <w:color w:val="000000"/>
          <w:sz w:val="20"/>
          <w:lang w:val="pl-PL"/>
        </w:rPr>
        <w:t>- Rezolucja A/54/4 Zgromadzenia Ogólnego ONZ - Protokół Fakultatywny do Konwencji</w:t>
      </w:r>
    </w:p>
    <w:p>
      <w:pPr>
        <w:spacing w:before="25" w:after="0"/>
        <w:ind w:left="0"/>
        <w:jc w:val="both"/>
        <w:textAlignment w:val="auto"/>
      </w:pPr>
      <w:r>
        <w:rPr>
          <w:rFonts w:ascii="Arial"/>
          <w:b w:val="false"/>
          <w:i w:val="false"/>
          <w:color w:val="000000"/>
          <w:sz w:val="20"/>
          <w:lang w:val="pl-PL"/>
        </w:rPr>
        <w:t>w sprawie likwidacji wszelkich form dyskryminacji kobiet z dnia 6 października 1999 r.</w:t>
      </w:r>
    </w:p>
    <w:p>
      <w:pPr>
        <w:spacing w:before="25" w:after="0"/>
        <w:ind w:left="0"/>
        <w:jc w:val="both"/>
        <w:textAlignment w:val="auto"/>
      </w:pPr>
      <w:r>
        <w:rPr>
          <w:rFonts w:ascii="Arial"/>
          <w:b w:val="false"/>
          <w:i w:val="false"/>
          <w:color w:val="000000"/>
          <w:sz w:val="20"/>
          <w:lang w:val="pl-PL"/>
        </w:rPr>
        <w:t>Rady Europy:</w:t>
      </w:r>
    </w:p>
    <w:p>
      <w:pPr>
        <w:spacing w:before="25" w:after="0"/>
        <w:ind w:left="0"/>
        <w:jc w:val="both"/>
        <w:textAlignment w:val="auto"/>
      </w:pPr>
      <w:r>
        <w:rPr>
          <w:rFonts w:ascii="Arial"/>
          <w:b w:val="false"/>
          <w:i w:val="false"/>
          <w:color w:val="000000"/>
          <w:sz w:val="20"/>
          <w:lang w:val="pl-PL"/>
        </w:rPr>
        <w:t>- Rekomendacja Komitetu Ministrów Rady Europy nr R (85)4 w sprawie przemocy domowej z 26 marca 1985 r.,</w:t>
      </w:r>
    </w:p>
    <w:p>
      <w:pPr>
        <w:spacing w:before="25" w:after="0"/>
        <w:ind w:left="0"/>
        <w:jc w:val="both"/>
        <w:textAlignment w:val="auto"/>
      </w:pPr>
      <w:r>
        <w:rPr>
          <w:rFonts w:ascii="Arial"/>
          <w:b w:val="false"/>
          <w:i w:val="false"/>
          <w:color w:val="000000"/>
          <w:sz w:val="20"/>
          <w:lang w:val="pl-PL"/>
        </w:rPr>
        <w:t>- Rekomendacja Komitetu Ministrów Rady Europy nr R (90)2 w sprawie reakcji społecznych na przemoc w rodzinie z 15 stycznia 1990 r.,</w:t>
      </w:r>
    </w:p>
    <w:p>
      <w:pPr>
        <w:spacing w:before="25" w:after="0"/>
        <w:ind w:left="0"/>
        <w:jc w:val="both"/>
        <w:textAlignment w:val="auto"/>
      </w:pPr>
      <w:r>
        <w:rPr>
          <w:rFonts w:ascii="Arial"/>
          <w:b w:val="false"/>
          <w:i w:val="false"/>
          <w:color w:val="000000"/>
          <w:sz w:val="20"/>
          <w:lang w:val="pl-PL"/>
        </w:rPr>
        <w:t>- Rekomendacja Rady Europy 1450 (2000) dotycząca przemocy wobec kobiet w Europie,</w:t>
      </w:r>
    </w:p>
    <w:p>
      <w:pPr>
        <w:spacing w:before="25" w:after="0"/>
        <w:ind w:left="0"/>
        <w:jc w:val="both"/>
        <w:textAlignment w:val="auto"/>
      </w:pPr>
      <w:r>
        <w:rPr>
          <w:rFonts w:ascii="Arial"/>
          <w:b w:val="false"/>
          <w:i w:val="false"/>
          <w:color w:val="000000"/>
          <w:sz w:val="20"/>
          <w:lang w:val="pl-PL"/>
        </w:rPr>
        <w:t>- Rekomendacja Komitetu Ministrów Rady Europy Rec. (2002)5 w sprawie ochrony kobiet przed przemocą z 30 kwietnia 2002 r.,</w:t>
      </w:r>
    </w:p>
    <w:p>
      <w:pPr>
        <w:spacing w:before="25" w:after="0"/>
        <w:ind w:left="0"/>
        <w:jc w:val="both"/>
        <w:textAlignment w:val="auto"/>
      </w:pPr>
      <w:r>
        <w:rPr>
          <w:rFonts w:ascii="Arial"/>
          <w:b w:val="false"/>
          <w:i w:val="false"/>
          <w:color w:val="000000"/>
          <w:sz w:val="20"/>
          <w:lang w:val="pl-PL"/>
        </w:rPr>
        <w:t>- Konwencja o zapobieganiu i zwalczaniu przemocy wobec kobiet i przemocy domowej z 11 maja 2011 r.</w:t>
      </w:r>
    </w:p>
    <w:p>
      <w:pPr>
        <w:spacing w:before="25" w:after="0"/>
        <w:ind w:left="0"/>
        <w:jc w:val="both"/>
        <w:textAlignment w:val="auto"/>
      </w:pPr>
      <w:r>
        <w:rPr>
          <w:rFonts w:ascii="Arial"/>
          <w:b w:val="false"/>
          <w:i w:val="false"/>
          <w:color w:val="000000"/>
          <w:sz w:val="20"/>
          <w:lang w:val="pl-PL"/>
        </w:rPr>
        <w:t>Unii Europejskiej:</w:t>
      </w:r>
    </w:p>
    <w:p>
      <w:pPr>
        <w:spacing w:before="25" w:after="0"/>
        <w:ind w:left="0"/>
        <w:jc w:val="both"/>
        <w:textAlignment w:val="auto"/>
      </w:pPr>
      <w:r>
        <w:rPr>
          <w:rFonts w:ascii="Arial"/>
          <w:b w:val="false"/>
          <w:i w:val="false"/>
          <w:color w:val="000000"/>
          <w:sz w:val="20"/>
          <w:lang w:val="pl-PL"/>
        </w:rPr>
        <w:t>- Dyrektywa Parlamentu Europejskiego i Rady 2011/36/UE z dnia 5 kwietnia 2011 r. w sprawie zapobiegania handlowi ludźmi i zwalczania tego procederu oraz ochrony ofiar (Dz. Urz. UE L 101 z 15.04.2011, str. 1),</w:t>
      </w:r>
    </w:p>
    <w:p>
      <w:pPr>
        <w:spacing w:before="25" w:after="0"/>
        <w:ind w:left="0"/>
        <w:jc w:val="both"/>
        <w:textAlignment w:val="auto"/>
      </w:pPr>
      <w:r>
        <w:rPr>
          <w:rFonts w:ascii="Arial"/>
          <w:b w:val="false"/>
          <w:i w:val="false"/>
          <w:color w:val="000000"/>
          <w:sz w:val="20"/>
          <w:lang w:val="pl-PL"/>
        </w:rPr>
        <w:t>- Dyrektywa Parlamentu Europejskiego i Rady 2011/99/UE z dnia 13 grudnia 2011 r. w sprawie europejskiego nakazu ochrony (w sprawach karnych) (Dz. Urz. UE L 338 z 21.12.2011, str. 2),</w:t>
      </w:r>
    </w:p>
    <w:p>
      <w:pPr>
        <w:spacing w:before="25" w:after="0"/>
        <w:ind w:left="0"/>
        <w:jc w:val="both"/>
        <w:textAlignment w:val="auto"/>
      </w:pPr>
      <w:r>
        <w:rPr>
          <w:rFonts w:ascii="Arial"/>
          <w:b w:val="false"/>
          <w:i w:val="false"/>
          <w:color w:val="000000"/>
          <w:sz w:val="20"/>
          <w:lang w:val="pl-PL"/>
        </w:rPr>
        <w:t>- Dyrektywa Parlamentu Europejskiego i Rady 2011/93/UE z dnia 13 grudnia 2011 r. w sprawie zwalczania niegodziwego traktowania w celach seksualnych i wykorzystywania seksualnego dzieci oraz pornografii dziecięcej, zastępująca decyzję ramową Rady 2004/68/WSiSW (Dz. Urz. UE L 335 z 17.12.2011, str. 1),</w:t>
      </w:r>
    </w:p>
    <w:p>
      <w:pPr>
        <w:spacing w:before="25" w:after="0"/>
        <w:ind w:left="0"/>
        <w:jc w:val="both"/>
        <w:textAlignment w:val="auto"/>
      </w:pPr>
      <w:r>
        <w:rPr>
          <w:rFonts w:ascii="Arial"/>
          <w:b w:val="false"/>
          <w:i w:val="false"/>
          <w:color w:val="000000"/>
          <w:sz w:val="20"/>
          <w:lang w:val="pl-PL"/>
        </w:rPr>
        <w:t>- Dyrektywa 2012/29/UE Parlamentu Europejskiego i Rady z dnia 25 października 2012 r.</w:t>
      </w:r>
    </w:p>
    <w:p>
      <w:pPr>
        <w:spacing w:before="25" w:after="0"/>
        <w:ind w:left="0"/>
        <w:jc w:val="both"/>
        <w:textAlignment w:val="auto"/>
      </w:pPr>
      <w:r>
        <w:rPr>
          <w:rFonts w:ascii="Arial"/>
          <w:b w:val="false"/>
          <w:i w:val="false"/>
          <w:color w:val="000000"/>
          <w:sz w:val="20"/>
          <w:lang w:val="pl-PL"/>
        </w:rPr>
        <w:t>ustanawiająca normy minimalne w zakresie praw, wsparcia i ochrony ofiar przestępstw</w:t>
      </w:r>
    </w:p>
    <w:p>
      <w:pPr>
        <w:spacing w:before="25" w:after="0"/>
        <w:ind w:left="0"/>
        <w:jc w:val="both"/>
        <w:textAlignment w:val="auto"/>
      </w:pPr>
      <w:r>
        <w:rPr>
          <w:rFonts w:ascii="Arial"/>
          <w:b w:val="false"/>
          <w:i w:val="false"/>
          <w:color w:val="000000"/>
          <w:sz w:val="20"/>
          <w:lang w:val="pl-PL"/>
        </w:rPr>
        <w:t>oraz zastępująca decyzję ramową Rady 2001/220/WSiSW (Dz. Urz. UE L 315 z 14.11.2012, str. 57).</w:t>
      </w:r>
    </w:p>
    <w:p>
      <w:pPr>
        <w:spacing w:before="25" w:after="0"/>
        <w:ind w:left="0"/>
        <w:jc w:val="both"/>
        <w:textAlignment w:val="auto"/>
      </w:pPr>
      <w:r>
        <w:rPr>
          <w:rFonts w:ascii="Arial"/>
          <w:b/>
          <w:i w:val="false"/>
          <w:color w:val="000000"/>
          <w:sz w:val="20"/>
          <w:lang w:val="pl-PL"/>
        </w:rPr>
        <w:t>Założenia ramowe</w:t>
      </w:r>
    </w:p>
    <w:p>
      <w:pPr>
        <w:spacing w:before="25" w:after="0"/>
        <w:ind w:left="0"/>
        <w:jc w:val="both"/>
        <w:textAlignment w:val="auto"/>
      </w:pPr>
      <w:r>
        <w:rPr>
          <w:rFonts w:ascii="Arial"/>
          <w:b w:val="false"/>
          <w:i w:val="false"/>
          <w:color w:val="000000"/>
          <w:sz w:val="20"/>
          <w:lang w:val="pl-PL"/>
        </w:rPr>
        <w:t>Tworzenie spójnego i skutecznego systemu przeciwdziałania przemocy w rodzinie rozpoczęło się w 2005 r. od uchwalenia ustawy o przeciwdziałaniu przemocy w rodzinie, zwanej dalej "ustawą". Wcześniej działania były realizowane w ramach prawa karnego i rodzinnego oraz w obszarze pomocy społecznej.</w:t>
      </w:r>
    </w:p>
    <w:p>
      <w:pPr>
        <w:spacing w:before="25" w:after="0"/>
        <w:ind w:left="0"/>
        <w:jc w:val="both"/>
        <w:textAlignment w:val="auto"/>
      </w:pPr>
      <w:r>
        <w:rPr>
          <w:rFonts w:ascii="Arial"/>
          <w:b w:val="false"/>
          <w:i w:val="false"/>
          <w:color w:val="000000"/>
          <w:sz w:val="20"/>
          <w:lang w:val="pl-PL"/>
        </w:rPr>
        <w:t>Preambuła do ustawy podkreśla, że przemoc w rodzinie narusza podstawowe prawa człowieka, w tym prawo do życia i zdrowia oraz poszanowania godności osobistej, a władze publiczne mają obowiązek zapewnić wszystkim obywatelom równe traktowanie i poszanowanie ich praw i wolności. Celem ustawy wyrażonym w preambule jest zwiększenie skuteczności działań zapobiegających przemocy w rodzinie oraz działań eliminujących tę przemoc.</w:t>
      </w:r>
    </w:p>
    <w:p>
      <w:pPr>
        <w:spacing w:before="25" w:after="0"/>
        <w:ind w:left="0"/>
        <w:jc w:val="both"/>
        <w:textAlignment w:val="auto"/>
      </w:pPr>
      <w:r>
        <w:rPr>
          <w:rFonts w:ascii="Arial"/>
          <w:b w:val="false"/>
          <w:i w:val="false"/>
          <w:color w:val="000000"/>
          <w:sz w:val="20"/>
          <w:lang w:val="pl-PL"/>
        </w:rPr>
        <w:t>Ustawa określiła zadania, zasady postępowania wobec osób dotkniętych przemocą w rodzinie oraz wobec osób stosujących przemoc. W celu zwiększenia skuteczności przeciwdziałania przemocy w rodzinie ustawa położyła nacisk na działania polegające na podnoszeniu świadomości społecznej w zakresie przyczyn i skutków przemocy. Odpowiedzialność za realizację polityki zwalczania przemocy spoczęła na rządzie oraz jednostkach samorządu terytorialnego.</w:t>
      </w:r>
    </w:p>
    <w:p>
      <w:pPr>
        <w:spacing w:before="25" w:after="0"/>
        <w:ind w:left="0"/>
        <w:jc w:val="both"/>
        <w:textAlignment w:val="auto"/>
      </w:pPr>
      <w:r>
        <w:rPr>
          <w:rFonts w:ascii="Arial"/>
          <w:b w:val="false"/>
          <w:i w:val="false"/>
          <w:color w:val="000000"/>
          <w:sz w:val="20"/>
          <w:lang w:val="pl-PL"/>
        </w:rPr>
        <w:t>W 2010 r. została przeprowadzona szeroka nowelizacja ustawy, w celu zwiększenia skuteczności ochrony osób dotkniętych przemocą w rodzinie oraz skuteczności działań kierowanych do sprawców przemocy. Zostały wypracowane rozwiązania systematyzujące i podnoszące efektywność pracy służb zajmujących się realizacją zadań z zakresu przeciwdziałania przemocy w rodzinie. Wprowadzono między innymi:</w:t>
      </w:r>
    </w:p>
    <w:p>
      <w:pPr>
        <w:spacing w:before="25" w:after="0"/>
        <w:ind w:left="0"/>
        <w:jc w:val="both"/>
        <w:textAlignment w:val="auto"/>
      </w:pPr>
      <w:r>
        <w:rPr>
          <w:rFonts w:ascii="Arial"/>
          <w:b w:val="false"/>
          <w:i w:val="false"/>
          <w:color w:val="000000"/>
          <w:sz w:val="20"/>
          <w:lang w:val="pl-PL"/>
        </w:rPr>
        <w:t>- zakaz kontaktowania się sprawcy z ofiarą oraz nakaz opuszczenia lokalu mieszkalnego przez sprawcę bez względu na fakt, czy jest on jego właścicielem czy nie,</w:t>
      </w:r>
    </w:p>
    <w:p>
      <w:pPr>
        <w:spacing w:before="25" w:after="0"/>
        <w:ind w:left="0"/>
        <w:jc w:val="both"/>
        <w:textAlignment w:val="auto"/>
      </w:pPr>
      <w:r>
        <w:rPr>
          <w:rFonts w:ascii="Arial"/>
          <w:b w:val="false"/>
          <w:i w:val="false"/>
          <w:color w:val="000000"/>
          <w:sz w:val="20"/>
          <w:lang w:val="pl-PL"/>
        </w:rPr>
        <w:t>- zakaz stosowania kar cielesnych wobec dzieci,</w:t>
      </w:r>
    </w:p>
    <w:p>
      <w:pPr>
        <w:spacing w:before="25" w:after="0"/>
        <w:ind w:left="0"/>
        <w:jc w:val="both"/>
        <w:textAlignment w:val="auto"/>
      </w:pPr>
      <w:r>
        <w:rPr>
          <w:rFonts w:ascii="Arial"/>
          <w:b w:val="false"/>
          <w:i w:val="false"/>
          <w:color w:val="000000"/>
          <w:sz w:val="20"/>
          <w:lang w:val="pl-PL"/>
        </w:rPr>
        <w:t>- obowiązek informowania służb o przypadkach przemocy w rodzinie,</w:t>
      </w:r>
    </w:p>
    <w:p>
      <w:pPr>
        <w:spacing w:before="25" w:after="0"/>
        <w:ind w:left="0"/>
        <w:jc w:val="both"/>
        <w:textAlignment w:val="auto"/>
      </w:pPr>
      <w:r>
        <w:rPr>
          <w:rFonts w:ascii="Arial"/>
          <w:b w:val="false"/>
          <w:i w:val="false"/>
          <w:color w:val="000000"/>
          <w:sz w:val="20"/>
          <w:lang w:val="pl-PL"/>
        </w:rPr>
        <w:t>- zasady współpracy w zespołach interdyscyplinarnych i grupach roboczych zajmujących się pracą z ofiarami i sprawcami przemocy,</w:t>
      </w:r>
    </w:p>
    <w:p>
      <w:pPr>
        <w:spacing w:before="25" w:after="0"/>
        <w:ind w:left="0"/>
        <w:jc w:val="both"/>
        <w:textAlignment w:val="auto"/>
      </w:pPr>
      <w:r>
        <w:rPr>
          <w:rFonts w:ascii="Arial"/>
          <w:b w:val="false"/>
          <w:i w:val="false"/>
          <w:color w:val="000000"/>
          <w:sz w:val="20"/>
          <w:lang w:val="pl-PL"/>
        </w:rPr>
        <w:t>- szczegółowe rozwiązania w zakresie realizacji procedury "Niebieskie Karty".</w:t>
      </w:r>
    </w:p>
    <w:p>
      <w:pPr>
        <w:spacing w:before="25" w:after="0"/>
        <w:ind w:left="0"/>
        <w:jc w:val="both"/>
        <w:textAlignment w:val="auto"/>
      </w:pPr>
      <w:r>
        <w:rPr>
          <w:rFonts w:ascii="Arial"/>
          <w:b w:val="false"/>
          <w:i w:val="false"/>
          <w:color w:val="000000"/>
          <w:sz w:val="20"/>
          <w:lang w:val="pl-PL"/>
        </w:rPr>
        <w:t>Ustawa nakłada na Radę Ministrów obowiązek przyjęcia Krajowego Programu Przeciwdziałania Przemocy w Rodzinie, w celu tworzenia warunków do bardziej skutecznego przeciwdziałania przemocy w rodzinie.</w:t>
      </w:r>
    </w:p>
    <w:p>
      <w:pPr>
        <w:spacing w:before="25" w:after="0"/>
        <w:ind w:left="0"/>
        <w:jc w:val="both"/>
        <w:textAlignment w:val="auto"/>
      </w:pPr>
      <w:r>
        <w:rPr>
          <w:rFonts w:ascii="Arial"/>
          <w:b w:val="false"/>
          <w:i w:val="false"/>
          <w:color w:val="000000"/>
          <w:sz w:val="20"/>
          <w:lang w:val="pl-PL"/>
        </w:rPr>
        <w:t>Opracowanie nowego dokumentu jest podyktowane upływem perspektywy czasowej, na którą został ustanowiony Krajowy Program Przeciwdziałania Przemocy w Rodzinie na rok 2021. Zadaniem Krajowego Programu Przeciwdziałania Przemocy w Rodzinie na rok 2022, zwanego dalej "Programem", jest kontynuacja szerokiego spektrum działań mających na celu zarówno zwrócenie uwagi opinii publicznej na zjawisko przemocy w rodzinie, ochronę i pomoc osobom dotkniętym przemocą, jak i podejmowanie odpowiednich działań wobec sprawców oraz zwiększenie profesjonalizmu służb społecznych w udzielaniu pomocy osobom dotkniętym przemocą w rodzinie.</w:t>
      </w:r>
    </w:p>
    <w:p>
      <w:pPr>
        <w:spacing w:before="25" w:after="0"/>
        <w:ind w:left="0"/>
        <w:jc w:val="both"/>
        <w:textAlignment w:val="auto"/>
      </w:pPr>
      <w:r>
        <w:rPr>
          <w:rFonts w:ascii="Arial"/>
          <w:b w:val="false"/>
          <w:i w:val="false"/>
          <w:color w:val="000000"/>
          <w:sz w:val="20"/>
          <w:lang w:val="pl-PL"/>
        </w:rPr>
        <w:t>Metody i narzędzia realizacji celów Programu będą miały zastosowanie w skali całego kraju. Program ma charakter uniwersalny, z uwzględnieniem priorytetów z zakresu przeciwdziałania przemocy w rodzinie.</w:t>
      </w:r>
    </w:p>
    <w:p>
      <w:pPr>
        <w:spacing w:before="25" w:after="0"/>
        <w:ind w:left="0"/>
        <w:jc w:val="both"/>
        <w:textAlignment w:val="auto"/>
      </w:pPr>
      <w:r>
        <w:rPr>
          <w:rFonts w:ascii="Arial"/>
          <w:b w:val="false"/>
          <w:i w:val="false"/>
          <w:color w:val="000000"/>
          <w:sz w:val="20"/>
          <w:lang w:val="pl-PL"/>
        </w:rPr>
        <w:t>Program w zasadniczej swojej części stanowi zaktualizowaną kontynuację działań zapisanych w Krajowym Programie Przeciwdziałania Przemocy w Rodzinie na rok 2021, a jego roczna pespektywa jest podyktowana toczącymi się pracami legislacyjnymi nad zmianą uregulowań prawnych w obszarze przeciwdziałania przemocy w rodzinie.</w:t>
      </w:r>
    </w:p>
    <w:p>
      <w:pPr>
        <w:spacing w:before="25" w:after="0"/>
        <w:ind w:left="0"/>
        <w:jc w:val="both"/>
        <w:textAlignment w:val="auto"/>
      </w:pPr>
      <w:r>
        <w:rPr>
          <w:rFonts w:ascii="Arial"/>
          <w:b w:val="false"/>
          <w:i w:val="false"/>
          <w:color w:val="000000"/>
          <w:sz w:val="20"/>
          <w:lang w:val="pl-PL"/>
        </w:rPr>
        <w:t>W rozdziale pierwszym określono cel główny oraz cele szczegółowe Programu. W rozdziale drugim dokładnie sprecyzowano założenia Programu. W rozdziale trzecim zaś wymieniono adresatów Programu, a w rozdziale czwartym określono jego realizatorów. W rozdziale piątym wskazano akty prawne oraz plany wieloletnie, do których odnosi się Program. W rozdziale szóstym wskazano i opisano obszary, kierunki oraz działania Programu.</w:t>
      </w:r>
    </w:p>
    <w:p>
      <w:pPr>
        <w:spacing w:before="25" w:after="0"/>
        <w:ind w:left="0"/>
        <w:jc w:val="both"/>
        <w:textAlignment w:val="auto"/>
      </w:pPr>
      <w:r>
        <w:rPr>
          <w:rFonts w:ascii="Arial"/>
          <w:b w:val="false"/>
          <w:i w:val="false"/>
          <w:color w:val="000000"/>
          <w:sz w:val="20"/>
          <w:lang w:val="pl-PL"/>
        </w:rPr>
        <w:t>W Programie określono też skutki finansowe realizacji poszczególnych zadań oraz zasady sprawozdawczości ze zrealizowanych zadań.</w:t>
      </w:r>
    </w:p>
    <w:p>
      <w:pPr>
        <w:spacing w:before="25" w:after="0"/>
        <w:ind w:left="0"/>
        <w:jc w:val="both"/>
        <w:textAlignment w:val="auto"/>
      </w:pPr>
      <w:r>
        <w:rPr>
          <w:rFonts w:ascii="Arial"/>
          <w:b w:val="false"/>
          <w:i w:val="false"/>
          <w:color w:val="000000"/>
          <w:sz w:val="20"/>
          <w:lang w:val="pl-PL"/>
        </w:rPr>
        <w:t>Zmniejszenie skali zjawiska przemocy w rodzinie w Polsce jest procesem wymagającym czasu, wysiłku, nakładów finansowych, zaangażowania wszystkich służb, a także zmiany świadomości społecznej.</w:t>
      </w:r>
    </w:p>
    <w:p>
      <w:pPr>
        <w:spacing w:before="25" w:after="0"/>
        <w:ind w:left="0"/>
        <w:jc w:val="both"/>
        <w:textAlignment w:val="auto"/>
      </w:pPr>
      <w:r>
        <w:rPr>
          <w:rFonts w:ascii="Arial"/>
          <w:b/>
          <w:i w:val="false"/>
          <w:color w:val="000000"/>
          <w:sz w:val="20"/>
          <w:lang w:val="pl-PL"/>
        </w:rPr>
        <w:t>Realizacja Programu przyczyni się do ograniczenia zjawiska przemocy w rodzinie. Działania wskazane w Programie są określone w sposób elastyczny, dzięki temu będzie możliwe realizowanie nowatorskich lokalnych programów dostosowanych do specyfiki potrzeb występujących na danym terenie. I. Cele Programu</w:t>
      </w:r>
    </w:p>
    <w:p>
      <w:pPr>
        <w:spacing w:before="25" w:after="0"/>
        <w:ind w:left="0"/>
        <w:jc w:val="both"/>
        <w:textAlignment w:val="auto"/>
      </w:pPr>
      <w:r>
        <w:rPr>
          <w:rFonts w:ascii="Arial"/>
          <w:b/>
          <w:i w:val="false"/>
          <w:color w:val="000000"/>
          <w:sz w:val="20"/>
          <w:lang w:val="pl-PL"/>
        </w:rPr>
        <w:t>Cel główny:</w:t>
      </w:r>
    </w:p>
    <w:p>
      <w:pPr>
        <w:spacing w:before="25" w:after="0"/>
        <w:ind w:left="0"/>
        <w:jc w:val="both"/>
        <w:textAlignment w:val="auto"/>
      </w:pPr>
      <w:r>
        <w:rPr>
          <w:rFonts w:ascii="Arial"/>
          <w:b w:val="false"/>
          <w:i w:val="false"/>
          <w:color w:val="000000"/>
          <w:sz w:val="20"/>
          <w:lang w:val="pl-PL"/>
        </w:rPr>
        <w:t>Zwiększenie skuteczności przeciwdziałania przemocy w rodzinie oraz zmniejszenie skali tego zjawiska w Polsce.</w:t>
      </w:r>
    </w:p>
    <w:p>
      <w:pPr>
        <w:spacing w:before="25" w:after="0"/>
        <w:ind w:left="0"/>
        <w:jc w:val="both"/>
        <w:textAlignment w:val="auto"/>
      </w:pPr>
      <w:r>
        <w:rPr>
          <w:rFonts w:ascii="Arial"/>
          <w:b/>
          <w:i w:val="false"/>
          <w:color w:val="000000"/>
          <w:sz w:val="20"/>
          <w:lang w:val="pl-PL"/>
        </w:rPr>
        <w:t>Cele szczegółowe:</w:t>
      </w:r>
    </w:p>
    <w:p>
      <w:pPr>
        <w:spacing w:before="25" w:after="0"/>
        <w:ind w:left="0"/>
        <w:jc w:val="both"/>
        <w:textAlignment w:val="auto"/>
      </w:pPr>
      <w:r>
        <w:rPr>
          <w:rFonts w:ascii="Arial"/>
          <w:b w:val="false"/>
          <w:i w:val="false"/>
          <w:color w:val="000000"/>
          <w:sz w:val="20"/>
          <w:lang w:val="pl-PL"/>
        </w:rPr>
        <w:t>Cel 1: Zintensyfikowanie działań profilaktycznych w zakresie przeciwdziałania przemocy</w:t>
      </w:r>
    </w:p>
    <w:p>
      <w:pPr>
        <w:spacing w:before="25" w:after="0"/>
        <w:ind w:left="0"/>
        <w:jc w:val="both"/>
        <w:textAlignment w:val="auto"/>
      </w:pPr>
      <w:r>
        <w:rPr>
          <w:rFonts w:ascii="Arial"/>
          <w:b w:val="false"/>
          <w:i w:val="false"/>
          <w:color w:val="000000"/>
          <w:sz w:val="20"/>
          <w:lang w:val="pl-PL"/>
        </w:rPr>
        <w:t>w rodzinie.</w:t>
      </w:r>
    </w:p>
    <w:p>
      <w:pPr>
        <w:spacing w:before="25" w:after="0"/>
        <w:ind w:left="0"/>
        <w:jc w:val="both"/>
        <w:textAlignment w:val="auto"/>
      </w:pPr>
      <w:r>
        <w:rPr>
          <w:rFonts w:ascii="Arial"/>
          <w:b w:val="false"/>
          <w:i w:val="false"/>
          <w:color w:val="000000"/>
          <w:sz w:val="20"/>
          <w:lang w:val="pl-PL"/>
        </w:rPr>
        <w:t>Cel 2: Zwiększenie dostępności i skuteczności ochrony oraz wsparcia osób dotkniętych przemocą w rodzinie.</w:t>
      </w:r>
    </w:p>
    <w:p>
      <w:pPr>
        <w:spacing w:before="25" w:after="0"/>
        <w:ind w:left="0"/>
        <w:jc w:val="both"/>
        <w:textAlignment w:val="auto"/>
      </w:pPr>
      <w:r>
        <w:rPr>
          <w:rFonts w:ascii="Arial"/>
          <w:b w:val="false"/>
          <w:i w:val="false"/>
          <w:color w:val="000000"/>
          <w:sz w:val="20"/>
          <w:lang w:val="pl-PL"/>
        </w:rPr>
        <w:t>Cel 3: Zwiększenie skuteczności oddziaływań wobec osób stosujących przemoc w rodzinie.</w:t>
      </w:r>
    </w:p>
    <w:p>
      <w:pPr>
        <w:spacing w:before="25" w:after="0"/>
        <w:ind w:left="0"/>
        <w:jc w:val="both"/>
        <w:textAlignment w:val="auto"/>
      </w:pPr>
      <w:r>
        <w:rPr>
          <w:rFonts w:ascii="Arial"/>
          <w:b w:val="false"/>
          <w:i w:val="false"/>
          <w:color w:val="000000"/>
          <w:sz w:val="20"/>
          <w:lang w:val="pl-PL"/>
        </w:rPr>
        <w:t>Cel 4: Zwiększenie poziomu kompetencji przedstawicieli instytucji i podmiotów</w:t>
      </w:r>
    </w:p>
    <w:p>
      <w:pPr>
        <w:spacing w:before="25" w:after="0"/>
        <w:ind w:left="0"/>
        <w:jc w:val="both"/>
        <w:textAlignment w:val="auto"/>
      </w:pPr>
      <w:r>
        <w:rPr>
          <w:rFonts w:ascii="Arial"/>
          <w:b w:val="false"/>
          <w:i w:val="false"/>
          <w:color w:val="000000"/>
          <w:sz w:val="20"/>
          <w:lang w:val="pl-PL"/>
        </w:rPr>
        <w:t>realizujących zadania z zakresu przeciwdziałania przemocy w rodzinie w celu podniesienia jakości i dostępności świadczonych usług.</w:t>
      </w:r>
    </w:p>
    <w:p>
      <w:pPr>
        <w:spacing w:before="25" w:after="0"/>
        <w:ind w:left="0"/>
        <w:jc w:val="both"/>
        <w:textAlignment w:val="auto"/>
      </w:pPr>
      <w:r>
        <w:rPr>
          <w:rFonts w:ascii="Arial"/>
          <w:b/>
          <w:i w:val="false"/>
          <w:color w:val="000000"/>
          <w:sz w:val="20"/>
          <w:lang w:val="pl-PL"/>
        </w:rPr>
        <w:t>Wskaźnik ogólny:</w:t>
      </w:r>
    </w:p>
    <w:p>
      <w:pPr>
        <w:spacing w:before="25" w:after="0"/>
        <w:ind w:left="0"/>
        <w:jc w:val="both"/>
        <w:textAlignment w:val="auto"/>
      </w:pPr>
      <w:r>
        <w:rPr>
          <w:rFonts w:ascii="Arial"/>
          <w:b w:val="false"/>
          <w:i w:val="false"/>
          <w:color w:val="000000"/>
          <w:sz w:val="20"/>
          <w:lang w:val="pl-PL"/>
        </w:rPr>
        <w:t>Liczba osób, które skorzystały z różnych form wsparcia w związku z problemem przemocy w rodzinie, w tym: liczba osób objętych procedurą "Niebieskie Karty" oraz liczba osób, które skorzystały ze wsparcia różnego rodzaju placówek udzielających pomocy, takich jak: specjalistyczne ośrodki wsparcia dla ofiar przemocy w rodzinie, ośrodki interwencji kryzysowej, punkty konsultacyjne, ośrodki wsparcia, domy dla matek z małoletnimi dziećmi i kobiet w ciąży, inne placówki świadczące pomoc osobom doświadczającym przemocy w rodzinie.</w:t>
      </w:r>
    </w:p>
    <w:p>
      <w:pPr>
        <w:spacing w:before="25" w:after="0"/>
        <w:ind w:left="0"/>
        <w:jc w:val="both"/>
        <w:textAlignment w:val="auto"/>
      </w:pPr>
      <w:r>
        <w:rPr>
          <w:rFonts w:ascii="Arial"/>
          <w:b/>
          <w:i w:val="false"/>
          <w:color w:val="000000"/>
          <w:sz w:val="20"/>
          <w:lang w:val="pl-PL"/>
        </w:rPr>
        <w:t>II. Założenia Programu</w:t>
      </w:r>
    </w:p>
    <w:p>
      <w:pPr>
        <w:spacing w:before="25" w:after="0"/>
        <w:ind w:left="0"/>
        <w:jc w:val="both"/>
        <w:textAlignment w:val="auto"/>
      </w:pPr>
      <w:r>
        <w:rPr>
          <w:rFonts w:ascii="Arial"/>
          <w:b w:val="false"/>
          <w:i w:val="false"/>
          <w:color w:val="000000"/>
          <w:sz w:val="20"/>
          <w:lang w:val="pl-PL"/>
        </w:rPr>
        <w:t>W celu zwiększenia skuteczności przeciwdziałania przemocy w rodzinie, w tym realizacji celów ustawowych oraz celów wskazanych w Programie, określono cztery podstawowe obszary zawierające kierunki działań oraz sprecyzowano oddziaływania wobec różnych grup odbiorców:</w:t>
      </w:r>
    </w:p>
    <w:p>
      <w:pPr>
        <w:spacing w:before="25" w:after="0"/>
        <w:ind w:left="0"/>
        <w:jc w:val="both"/>
        <w:textAlignment w:val="auto"/>
      </w:pPr>
      <w:r>
        <w:rPr>
          <w:rFonts w:ascii="Arial"/>
          <w:b w:val="false"/>
          <w:i w:val="false"/>
          <w:color w:val="000000"/>
          <w:sz w:val="20"/>
          <w:lang w:val="pl-PL"/>
        </w:rPr>
        <w:t xml:space="preserve">1. </w:t>
      </w:r>
      <w:r>
        <w:rPr>
          <w:rFonts w:ascii="Arial"/>
          <w:b/>
          <w:i w:val="false"/>
          <w:color w:val="000000"/>
          <w:sz w:val="20"/>
          <w:lang w:val="pl-PL"/>
        </w:rPr>
        <w:t>Profilaktyka, diagnoza społeczna i edukacja społeczna:</w:t>
      </w:r>
    </w:p>
    <w:p>
      <w:pPr>
        <w:spacing w:before="25" w:after="0"/>
        <w:ind w:left="0"/>
        <w:jc w:val="both"/>
        <w:textAlignment w:val="auto"/>
      </w:pPr>
      <w:r>
        <w:rPr>
          <w:rFonts w:ascii="Arial"/>
          <w:b w:val="false"/>
          <w:i w:val="false"/>
          <w:color w:val="000000"/>
          <w:sz w:val="20"/>
          <w:lang w:val="pl-PL"/>
        </w:rPr>
        <w:t>obszar kierowany do ogółu społeczeństwa, w tym do osób i rodzin zagrożonych przemocą w rodzinie.</w:t>
      </w:r>
    </w:p>
    <w:p>
      <w:pPr>
        <w:spacing w:before="25" w:after="0"/>
        <w:ind w:left="0"/>
        <w:jc w:val="both"/>
        <w:textAlignment w:val="auto"/>
      </w:pPr>
      <w:r>
        <w:rPr>
          <w:rFonts w:ascii="Arial"/>
          <w:b w:val="false"/>
          <w:i w:val="false"/>
          <w:color w:val="000000"/>
          <w:sz w:val="20"/>
          <w:lang w:val="pl-PL"/>
        </w:rPr>
        <w:t xml:space="preserve">2. </w:t>
      </w:r>
      <w:r>
        <w:rPr>
          <w:rFonts w:ascii="Arial"/>
          <w:b/>
          <w:i w:val="false"/>
          <w:color w:val="000000"/>
          <w:sz w:val="20"/>
          <w:lang w:val="pl-PL"/>
        </w:rPr>
        <w:t>Ochrona i pomoc osobom dotkniętym przemocą w rodzinie:</w:t>
      </w:r>
    </w:p>
    <w:p>
      <w:pPr>
        <w:spacing w:before="25" w:after="0"/>
        <w:ind w:left="0"/>
        <w:jc w:val="both"/>
        <w:textAlignment w:val="auto"/>
      </w:pPr>
      <w:r>
        <w:rPr>
          <w:rFonts w:ascii="Arial"/>
          <w:b w:val="false"/>
          <w:i w:val="false"/>
          <w:color w:val="000000"/>
          <w:sz w:val="20"/>
          <w:lang w:val="pl-PL"/>
        </w:rPr>
        <w:t>obszar kierowany do osób dotkniętych przemocą w rodzinie (w tym do: kobiet, mężczyzn, dzieci, współmałżonków lub partnerów w związkach nieformalnych, osób starszych, osób niepełnosprawnych lub osób niesamodzielnych), jak również do właściwych służb lub podmiotów zajmujących się ochroną i pomocą osobom dotkniętym przemocą.</w:t>
      </w:r>
    </w:p>
    <w:p>
      <w:pPr>
        <w:spacing w:before="25" w:after="0"/>
        <w:ind w:left="0"/>
        <w:jc w:val="both"/>
        <w:textAlignment w:val="auto"/>
      </w:pPr>
      <w:r>
        <w:rPr>
          <w:rFonts w:ascii="Arial"/>
          <w:b w:val="false"/>
          <w:i w:val="false"/>
          <w:color w:val="000000"/>
          <w:sz w:val="20"/>
          <w:lang w:val="pl-PL"/>
        </w:rPr>
        <w:t xml:space="preserve">3. </w:t>
      </w:r>
      <w:r>
        <w:rPr>
          <w:rFonts w:ascii="Arial"/>
          <w:b/>
          <w:i w:val="false"/>
          <w:color w:val="000000"/>
          <w:sz w:val="20"/>
          <w:lang w:val="pl-PL"/>
        </w:rPr>
        <w:t>Oddziaływanie na osoby stosujące przemoc w rodzinie:</w:t>
      </w:r>
    </w:p>
    <w:p>
      <w:pPr>
        <w:spacing w:before="25" w:after="0"/>
        <w:ind w:left="0"/>
        <w:jc w:val="both"/>
        <w:textAlignment w:val="auto"/>
      </w:pPr>
      <w:r>
        <w:rPr>
          <w:rFonts w:ascii="Arial"/>
          <w:b w:val="false"/>
          <w:i w:val="false"/>
          <w:color w:val="000000"/>
          <w:sz w:val="20"/>
          <w:lang w:val="pl-PL"/>
        </w:rPr>
        <w:t>obszar kierowany do osób stosujących przemoc w rodzinie, jak również do właściwych służb lub podmiotów zajmujących się oddziaływaniem na osoby stosujące przemoc.</w:t>
      </w:r>
    </w:p>
    <w:p>
      <w:pPr>
        <w:spacing w:before="25" w:after="0"/>
        <w:ind w:left="0"/>
        <w:jc w:val="both"/>
        <w:textAlignment w:val="auto"/>
      </w:pPr>
      <w:r>
        <w:rPr>
          <w:rFonts w:ascii="Arial"/>
          <w:b w:val="false"/>
          <w:i w:val="false"/>
          <w:color w:val="000000"/>
          <w:sz w:val="20"/>
          <w:lang w:val="pl-PL"/>
        </w:rPr>
        <w:t xml:space="preserve">4. </w:t>
      </w:r>
      <w:r>
        <w:rPr>
          <w:rFonts w:ascii="Arial"/>
          <w:b/>
          <w:i w:val="false"/>
          <w:color w:val="000000"/>
          <w:sz w:val="20"/>
          <w:lang w:val="pl-PL"/>
        </w:rPr>
        <w:t>Podnoszenie kompetencji, rozwijanie i doskonalenie umiejętności służb</w:t>
      </w:r>
    </w:p>
    <w:p>
      <w:pPr>
        <w:spacing w:before="25" w:after="0"/>
        <w:ind w:left="0"/>
        <w:jc w:val="both"/>
        <w:textAlignment w:val="auto"/>
      </w:pPr>
      <w:r>
        <w:rPr>
          <w:rFonts w:ascii="Arial"/>
          <w:b/>
          <w:i w:val="false"/>
          <w:color w:val="000000"/>
          <w:sz w:val="20"/>
          <w:lang w:val="pl-PL"/>
        </w:rPr>
        <w:t>i przedstawicieli podmiotów realizujących działania z zakresu przeciwdziałania przemocy w rodzinie:</w:t>
      </w:r>
    </w:p>
    <w:p>
      <w:pPr>
        <w:spacing w:before="25" w:after="0"/>
        <w:ind w:left="0"/>
        <w:jc w:val="both"/>
        <w:textAlignment w:val="auto"/>
      </w:pPr>
      <w:r>
        <w:rPr>
          <w:rFonts w:ascii="Arial"/>
          <w:b w:val="false"/>
          <w:i w:val="false"/>
          <w:color w:val="000000"/>
          <w:sz w:val="20"/>
          <w:lang w:val="pl-PL"/>
        </w:rPr>
        <w:t>obszar kierowany do przedstawicieli instytucji i podmiotów realizujących zadania z zakresu przeciwdziałania przemocy w rodzinie.</w:t>
      </w:r>
    </w:p>
    <w:p>
      <w:pPr>
        <w:spacing w:before="25" w:after="0"/>
        <w:ind w:left="0"/>
        <w:jc w:val="both"/>
        <w:textAlignment w:val="auto"/>
      </w:pPr>
      <w:r>
        <w:rPr>
          <w:rFonts w:ascii="Arial"/>
          <w:b w:val="false"/>
          <w:i w:val="false"/>
          <w:color w:val="000000"/>
          <w:sz w:val="20"/>
          <w:lang w:val="pl-PL"/>
        </w:rPr>
        <w:t>Każde z działań we wskazanych obszarach zostało przypisane konkretnym podmiotom odpowiedzialnym za ich realizację. Opisano też przewidywane wskaźniki monitorowania realizacji działań.</w:t>
      </w:r>
    </w:p>
    <w:p>
      <w:pPr>
        <w:spacing w:before="25" w:after="0"/>
        <w:ind w:left="0"/>
        <w:jc w:val="both"/>
        <w:textAlignment w:val="auto"/>
      </w:pPr>
      <w:r>
        <w:rPr>
          <w:rFonts w:ascii="Arial"/>
          <w:b w:val="false"/>
          <w:i w:val="false"/>
          <w:color w:val="000000"/>
          <w:sz w:val="20"/>
          <w:lang w:val="pl-PL"/>
        </w:rPr>
        <w:t>Zmniejszenie skali zjawiska przemocy w rodzinie, pomaganie osobom dotkniętym przemocą, a także oddziaływanie na osoby stosujące przemoc jest nadrzędnym celem, który powinien łączyć działania sektora publicznego i organizacji pozarządowych.</w:t>
      </w:r>
    </w:p>
    <w:p>
      <w:pPr>
        <w:spacing w:before="25" w:after="0"/>
        <w:ind w:left="0"/>
        <w:jc w:val="both"/>
        <w:textAlignment w:val="auto"/>
      </w:pPr>
      <w:r>
        <w:rPr>
          <w:rFonts w:ascii="Arial"/>
          <w:b/>
          <w:i w:val="false"/>
          <w:color w:val="000000"/>
          <w:sz w:val="20"/>
          <w:lang w:val="pl-PL"/>
        </w:rPr>
        <w:t>III. Adresaci Programu</w:t>
      </w:r>
    </w:p>
    <w:p>
      <w:pPr>
        <w:spacing w:before="25" w:after="0"/>
        <w:ind w:left="0"/>
        <w:jc w:val="both"/>
        <w:textAlignment w:val="auto"/>
      </w:pPr>
      <w:r>
        <w:rPr>
          <w:rFonts w:ascii="Arial"/>
          <w:b w:val="false"/>
          <w:i w:val="false"/>
          <w:color w:val="000000"/>
          <w:sz w:val="20"/>
          <w:lang w:val="pl-PL"/>
        </w:rPr>
        <w:t>Program jest skierowany do następujących grup:</w:t>
      </w:r>
    </w:p>
    <w:p>
      <w:pPr>
        <w:spacing w:before="25" w:after="0"/>
        <w:ind w:left="0"/>
        <w:jc w:val="both"/>
        <w:textAlignment w:val="auto"/>
      </w:pPr>
      <w:r>
        <w:rPr>
          <w:rFonts w:ascii="Arial"/>
          <w:b w:val="false"/>
          <w:i w:val="false"/>
          <w:color w:val="000000"/>
          <w:sz w:val="20"/>
          <w:lang w:val="pl-PL"/>
        </w:rPr>
        <w:t>1. Ogółu społeczeństwa, w tym osób zagrożonych przemocą w rodzinie.</w:t>
      </w:r>
    </w:p>
    <w:p>
      <w:pPr>
        <w:spacing w:before="25" w:after="0"/>
        <w:ind w:left="0"/>
        <w:jc w:val="both"/>
        <w:textAlignment w:val="auto"/>
      </w:pPr>
      <w:r>
        <w:rPr>
          <w:rFonts w:ascii="Arial"/>
          <w:b w:val="false"/>
          <w:i w:val="false"/>
          <w:color w:val="000000"/>
          <w:sz w:val="20"/>
          <w:lang w:val="pl-PL"/>
        </w:rPr>
        <w:t>2. Osób dotkniętych przemocą w rodzinie.</w:t>
      </w:r>
    </w:p>
    <w:p>
      <w:pPr>
        <w:spacing w:before="25" w:after="0"/>
        <w:ind w:left="0"/>
        <w:jc w:val="both"/>
        <w:textAlignment w:val="auto"/>
      </w:pPr>
      <w:r>
        <w:rPr>
          <w:rFonts w:ascii="Arial"/>
          <w:b w:val="false"/>
          <w:i w:val="false"/>
          <w:color w:val="000000"/>
          <w:sz w:val="20"/>
          <w:lang w:val="pl-PL"/>
        </w:rPr>
        <w:t>3. Osób stosujących przemoc w rodzinie.</w:t>
      </w:r>
    </w:p>
    <w:p>
      <w:pPr>
        <w:spacing w:before="25" w:after="0"/>
        <w:ind w:left="0"/>
        <w:jc w:val="both"/>
        <w:textAlignment w:val="auto"/>
      </w:pPr>
      <w:r>
        <w:rPr>
          <w:rFonts w:ascii="Arial"/>
          <w:b w:val="false"/>
          <w:i w:val="false"/>
          <w:color w:val="000000"/>
          <w:sz w:val="20"/>
          <w:lang w:val="pl-PL"/>
        </w:rPr>
        <w:t>4. Świadków przemocy w rodzinie.</w:t>
      </w:r>
    </w:p>
    <w:p>
      <w:pPr>
        <w:spacing w:before="25" w:after="0"/>
        <w:ind w:left="0"/>
        <w:jc w:val="both"/>
        <w:textAlignment w:val="auto"/>
      </w:pPr>
      <w:r>
        <w:rPr>
          <w:rFonts w:ascii="Arial"/>
          <w:b w:val="false"/>
          <w:i w:val="false"/>
          <w:color w:val="000000"/>
          <w:sz w:val="20"/>
          <w:lang w:val="pl-PL"/>
        </w:rPr>
        <w:t>5. Służb zajmujących się przeciwdziałaniem przemocy w rodzinie.</w:t>
      </w:r>
    </w:p>
    <w:p>
      <w:pPr>
        <w:spacing w:before="25" w:after="0"/>
        <w:ind w:left="0"/>
        <w:jc w:val="both"/>
        <w:textAlignment w:val="auto"/>
      </w:pPr>
      <w:r>
        <w:rPr>
          <w:rFonts w:ascii="Arial"/>
          <w:b/>
          <w:i w:val="false"/>
          <w:color w:val="000000"/>
          <w:sz w:val="20"/>
          <w:lang w:val="pl-PL"/>
        </w:rPr>
        <w:t>IV. Realizatorzy Programu</w:t>
      </w:r>
    </w:p>
    <w:p>
      <w:pPr>
        <w:spacing w:before="25" w:after="0"/>
        <w:ind w:left="0"/>
        <w:jc w:val="both"/>
        <w:textAlignment w:val="auto"/>
      </w:pPr>
      <w:r>
        <w:rPr>
          <w:rFonts w:ascii="Arial"/>
          <w:b w:val="false"/>
          <w:i w:val="false"/>
          <w:color w:val="000000"/>
          <w:sz w:val="20"/>
          <w:lang w:val="pl-PL"/>
        </w:rPr>
        <w:t>Program został zaprojektowany w ten sposób, aby za jego realizację odpowiadały:</w:t>
      </w:r>
    </w:p>
    <w:p>
      <w:pPr>
        <w:spacing w:before="25" w:after="0"/>
        <w:ind w:left="0"/>
        <w:jc w:val="both"/>
        <w:textAlignment w:val="auto"/>
      </w:pPr>
      <w:r>
        <w:rPr>
          <w:rFonts w:ascii="Arial"/>
          <w:b w:val="false"/>
          <w:i w:val="false"/>
          <w:color w:val="000000"/>
          <w:sz w:val="20"/>
          <w:lang w:val="pl-PL"/>
        </w:rPr>
        <w:t>- organy administracji rządowej, przy wsparciu państwowych jednostek organizacyjnych realizujących zadania w zakresie przeciwdziałania przemocy w rodzinie oraz współpracy z organizacjami pozarządowymi oraz kościołami i związkami wyznaniowymi, a także Prokuratura oraz sądy powszechne,</w:t>
      </w:r>
    </w:p>
    <w:p>
      <w:pPr>
        <w:spacing w:before="25" w:after="0"/>
        <w:ind w:left="0"/>
        <w:jc w:val="both"/>
        <w:textAlignment w:val="auto"/>
      </w:pPr>
      <w:r>
        <w:rPr>
          <w:rFonts w:ascii="Arial"/>
          <w:b w:val="false"/>
          <w:i w:val="false"/>
          <w:color w:val="000000"/>
          <w:sz w:val="20"/>
          <w:lang w:val="pl-PL"/>
        </w:rPr>
        <w:t>- jednostki samorządu terytorialnego we współpracy podmiotów lub organizacji pozarządowych oraz kościołów i związków wyznaniowych.</w:t>
      </w:r>
    </w:p>
    <w:p>
      <w:pPr>
        <w:spacing w:before="25" w:after="0"/>
        <w:ind w:left="0"/>
        <w:jc w:val="both"/>
        <w:textAlignment w:val="auto"/>
      </w:pPr>
      <w:r>
        <w:rPr>
          <w:rFonts w:ascii="Arial"/>
          <w:b w:val="false"/>
          <w:i w:val="false"/>
          <w:color w:val="000000"/>
          <w:sz w:val="20"/>
          <w:lang w:val="pl-PL"/>
        </w:rPr>
        <w:t>Program na szczeblu centralnym jest realizowany przez Krajowego Koordynatora Realizacji Krajowego Programu Przeciwdziałania Przemocy w Rodzinie w randze sekretarza stanu lub podsekretarza stanu w urzędzie obsługującym ministra właściwego do spraw zabezpieczenia społecznego, na którego przepisy ustawy nałożyły obowiązek kierowania Zespołem Monitorującym do spraw Przeciwdziałania Przemocy w Rodzinie - organem opiniodawczo-doradczym ministra właściwego do spraw zabezpieczenia społecznego.</w:t>
      </w:r>
    </w:p>
    <w:p>
      <w:pPr>
        <w:spacing w:before="25" w:after="0"/>
        <w:ind w:left="0"/>
        <w:jc w:val="both"/>
        <w:textAlignment w:val="auto"/>
      </w:pPr>
      <w:r>
        <w:rPr>
          <w:rFonts w:ascii="Arial"/>
          <w:b w:val="false"/>
          <w:i w:val="false"/>
          <w:color w:val="000000"/>
          <w:sz w:val="20"/>
          <w:lang w:val="pl-PL"/>
        </w:rPr>
        <w:t>Na szczeblach wojewódzkich realizatorami Programu są wyznaczeni przez wojewodów Wojewódzcy Koordynatorzy Realizacji Krajowego Programu Przeciwdziałania Przemocy w Rodzinie.</w:t>
      </w:r>
    </w:p>
    <w:p>
      <w:pPr>
        <w:spacing w:before="25" w:after="0"/>
        <w:ind w:left="0"/>
        <w:jc w:val="both"/>
        <w:textAlignment w:val="auto"/>
      </w:pPr>
      <w:r>
        <w:rPr>
          <w:rFonts w:ascii="Arial"/>
          <w:b/>
          <w:i w:val="false"/>
          <w:color w:val="000000"/>
          <w:sz w:val="20"/>
          <w:lang w:val="pl-PL"/>
        </w:rPr>
        <w:t>V. Akty prawa krajowego oraz programy wieloletnie</w:t>
      </w:r>
    </w:p>
    <w:p>
      <w:pPr>
        <w:spacing w:before="25" w:after="0"/>
        <w:ind w:left="0"/>
        <w:jc w:val="both"/>
        <w:textAlignment w:val="auto"/>
      </w:pPr>
      <w:r>
        <w:rPr>
          <w:rFonts w:ascii="Arial"/>
          <w:b w:val="false"/>
          <w:i w:val="false"/>
          <w:color w:val="000000"/>
          <w:sz w:val="20"/>
          <w:lang w:val="pl-PL"/>
        </w:rPr>
        <w:t>Program będzie realizowany w oparciu o następujące akty prawne:</w:t>
      </w:r>
    </w:p>
    <w:p>
      <w:pPr>
        <w:spacing w:before="25" w:after="0"/>
        <w:ind w:left="0"/>
        <w:jc w:val="both"/>
        <w:textAlignment w:val="auto"/>
      </w:pPr>
      <w:r>
        <w:rPr>
          <w:rFonts w:ascii="Arial"/>
          <w:b w:val="false"/>
          <w:i w:val="false"/>
          <w:color w:val="000000"/>
          <w:sz w:val="20"/>
          <w:lang w:val="pl-PL"/>
        </w:rPr>
        <w:t>- ustawę z dnia 25 lutego 1964 r. - Kodeks rodzinny i opiekuńczy (Dz. U. z 2020 r. poz. 1359),</w:t>
      </w:r>
    </w:p>
    <w:p>
      <w:pPr>
        <w:spacing w:before="25" w:after="0"/>
        <w:ind w:left="0"/>
        <w:jc w:val="both"/>
        <w:textAlignment w:val="auto"/>
      </w:pPr>
      <w:r>
        <w:rPr>
          <w:rFonts w:ascii="Arial"/>
          <w:b w:val="false"/>
          <w:i w:val="false"/>
          <w:color w:val="000000"/>
          <w:sz w:val="20"/>
          <w:lang w:val="pl-PL"/>
        </w:rPr>
        <w:t>- ustawę z dnia 6 czerwca 1997 r. - Kodeks karny (Dz.U. z 2021 r. poz. 2345),</w:t>
      </w:r>
    </w:p>
    <w:p>
      <w:pPr>
        <w:spacing w:before="25" w:after="0"/>
        <w:ind w:left="0"/>
        <w:jc w:val="both"/>
        <w:textAlignment w:val="auto"/>
      </w:pPr>
      <w:r>
        <w:rPr>
          <w:rFonts w:ascii="Arial"/>
          <w:b w:val="false"/>
          <w:i w:val="false"/>
          <w:color w:val="000000"/>
          <w:sz w:val="20"/>
          <w:lang w:val="pl-PL"/>
        </w:rPr>
        <w:t>- ustawę z dnia 6 czerwca 1997 r. - Kodeks postępowania karnego (Dz. U. z 2021 r. poz. 534 i 1023),</w:t>
      </w:r>
    </w:p>
    <w:p>
      <w:pPr>
        <w:spacing w:before="25" w:after="0"/>
        <w:ind w:left="0"/>
        <w:jc w:val="both"/>
        <w:textAlignment w:val="auto"/>
      </w:pPr>
      <w:r>
        <w:rPr>
          <w:rFonts w:ascii="Arial"/>
          <w:b w:val="false"/>
          <w:i w:val="false"/>
          <w:color w:val="000000"/>
          <w:sz w:val="20"/>
          <w:lang w:val="pl-PL"/>
        </w:rPr>
        <w:t>- ustawę z dnia 6 czerwca 1997 r. - Kodeks karny wykonawczy (Dz. U. z 2021 r. poz. 53, 472, 1236 i 2054),</w:t>
      </w:r>
    </w:p>
    <w:p>
      <w:pPr>
        <w:spacing w:before="25" w:after="0"/>
        <w:ind w:left="0"/>
        <w:jc w:val="both"/>
        <w:textAlignment w:val="auto"/>
      </w:pPr>
      <w:r>
        <w:rPr>
          <w:rFonts w:ascii="Arial"/>
          <w:b w:val="false"/>
          <w:i w:val="false"/>
          <w:color w:val="000000"/>
          <w:sz w:val="20"/>
          <w:lang w:val="pl-PL"/>
        </w:rPr>
        <w:t>- ustawę z dnia 17 listopada 1964 r. - Kodeks postępowania cywilnego (Dz. U. z 2021 r. poz. 1805, z późn. zm.</w:t>
      </w:r>
      <w:r>
        <w:rPr>
          <w:rFonts w:ascii="Arial"/>
          <w:b w:val="false"/>
          <w:i w:val="false"/>
          <w:color w:val="000000"/>
          <w:sz w:val="20"/>
          <w:vertAlign w:val="superscript"/>
          <w:lang w:val="pl-PL"/>
        </w:rPr>
        <w:t>1</w:t>
      </w:r>
      <w:r>
        <w:rPr>
          <w:rFonts w:ascii="Arial"/>
          <w:b w:val="false"/>
          <w:i w:val="false"/>
          <w:color w:val="000000"/>
          <w:sz w:val="20"/>
          <w:lang w:val="pl-PL"/>
        </w:rPr>
        <w:t>)),</w:t>
      </w:r>
    </w:p>
    <w:p>
      <w:pPr>
        <w:spacing w:before="25" w:after="0"/>
        <w:ind w:left="0"/>
        <w:jc w:val="both"/>
        <w:textAlignment w:val="auto"/>
      </w:pPr>
      <w:r>
        <w:rPr>
          <w:rFonts w:ascii="Arial"/>
          <w:b w:val="false"/>
          <w:i w:val="false"/>
          <w:color w:val="000000"/>
          <w:sz w:val="20"/>
          <w:lang w:val="pl-PL"/>
        </w:rPr>
        <w:t>- ustawę z dnia 29 lipca 2005 r. o przeciwdziałaniu przemocy w rodzinie (Dz. U. z 2021 r. poz. 1249),</w:t>
      </w:r>
    </w:p>
    <w:p>
      <w:pPr>
        <w:spacing w:before="25" w:after="0"/>
        <w:ind w:left="0"/>
        <w:jc w:val="both"/>
        <w:textAlignment w:val="auto"/>
      </w:pPr>
      <w:r>
        <w:rPr>
          <w:rFonts w:ascii="Arial"/>
          <w:b w:val="false"/>
          <w:i w:val="false"/>
          <w:color w:val="000000"/>
          <w:sz w:val="20"/>
          <w:lang w:val="pl-PL"/>
        </w:rPr>
        <w:t>- ustawę z dnia 12 marca 2004 r. o pomocy społecznej (Dz. U. z 2021 r. poz. 2268 i 2270),</w:t>
      </w:r>
    </w:p>
    <w:p>
      <w:pPr>
        <w:spacing w:before="25" w:after="0"/>
        <w:ind w:left="0"/>
        <w:jc w:val="both"/>
        <w:textAlignment w:val="auto"/>
      </w:pPr>
      <w:r>
        <w:rPr>
          <w:rFonts w:ascii="Arial"/>
          <w:b w:val="false"/>
          <w:i w:val="false"/>
          <w:color w:val="000000"/>
          <w:sz w:val="20"/>
          <w:vertAlign w:val="superscript"/>
          <w:lang w:val="pl-PL"/>
        </w:rPr>
        <w:t>11</w:t>
      </w:r>
      <w:r>
        <w:rPr>
          <w:rFonts w:ascii="Arial"/>
          <w:b w:val="false"/>
          <w:i w:val="false"/>
          <w:color w:val="000000"/>
          <w:sz w:val="20"/>
          <w:lang w:val="pl-PL"/>
        </w:rPr>
        <w:t xml:space="preserve"> Zmiany tekstu jednolitego wymienionej ustawy zostały ogłoszone w Dz. U. z 2021 r. poz. 1981, 2052, 2262, 2270, 2289 i 2328.</w:t>
      </w:r>
    </w:p>
    <w:p>
      <w:pPr>
        <w:spacing w:before="25" w:after="0"/>
        <w:ind w:left="0"/>
        <w:jc w:val="both"/>
        <w:textAlignment w:val="auto"/>
      </w:pPr>
      <w:r>
        <w:rPr>
          <w:rFonts w:ascii="Arial"/>
          <w:b w:val="false"/>
          <w:i w:val="false"/>
          <w:color w:val="000000"/>
          <w:sz w:val="20"/>
          <w:lang w:val="pl-PL"/>
        </w:rPr>
        <w:t>- ustawę z dnia 6 kwietnia 1990 r. o Policji (Dz. U. z 2021 r. poz. 1882),</w:t>
      </w:r>
    </w:p>
    <w:p>
      <w:pPr>
        <w:spacing w:before="25" w:after="0"/>
        <w:ind w:left="0"/>
        <w:jc w:val="both"/>
        <w:textAlignment w:val="auto"/>
      </w:pPr>
      <w:r>
        <w:rPr>
          <w:rFonts w:ascii="Arial"/>
          <w:b w:val="false"/>
          <w:i w:val="false"/>
          <w:color w:val="000000"/>
          <w:sz w:val="20"/>
          <w:lang w:val="pl-PL"/>
        </w:rPr>
        <w:t>- ustawę z dnia 24 sierpnia 2001 r. o Żandarmerii Wojskowej i wojskowych organach porządkowych (Dz. U. z 2021 r. poz. 1214),</w:t>
      </w:r>
    </w:p>
    <w:p>
      <w:pPr>
        <w:spacing w:before="25" w:after="0"/>
        <w:ind w:left="0"/>
        <w:jc w:val="both"/>
        <w:textAlignment w:val="auto"/>
      </w:pPr>
      <w:r>
        <w:rPr>
          <w:rFonts w:ascii="Arial"/>
          <w:b w:val="false"/>
          <w:i w:val="false"/>
          <w:color w:val="000000"/>
          <w:sz w:val="20"/>
          <w:lang w:val="pl-PL"/>
        </w:rPr>
        <w:t>- ustawę z dnia 21 czerwca 2001 r. o ochronie praw lokatorów, mieszkaniowym zasobie gminy i o zmianie Kodeksu cywilnego (Dz. U. z 2020 r. poz. 611 oraz z 2021 r. poz. 11 i 1243),</w:t>
      </w:r>
    </w:p>
    <w:p>
      <w:pPr>
        <w:spacing w:before="25" w:after="0"/>
        <w:ind w:left="0"/>
        <w:jc w:val="both"/>
        <w:textAlignment w:val="auto"/>
      </w:pPr>
      <w:r>
        <w:rPr>
          <w:rFonts w:ascii="Arial"/>
          <w:b w:val="false"/>
          <w:i w:val="false"/>
          <w:color w:val="000000"/>
          <w:sz w:val="20"/>
          <w:lang w:val="pl-PL"/>
        </w:rPr>
        <w:t>- ustawę z dnia 26 października 1982 r. o wychowaniu w trzeźwości i przeciwdziałaniu alkoholizmowi (Dz. U. z 2021 r. poz. 1119),</w:t>
      </w:r>
    </w:p>
    <w:p>
      <w:pPr>
        <w:spacing w:before="25" w:after="0"/>
        <w:ind w:left="0"/>
        <w:jc w:val="both"/>
        <w:textAlignment w:val="auto"/>
      </w:pPr>
      <w:r>
        <w:rPr>
          <w:rFonts w:ascii="Arial"/>
          <w:b w:val="false"/>
          <w:i w:val="false"/>
          <w:color w:val="000000"/>
          <w:sz w:val="20"/>
          <w:lang w:val="pl-PL"/>
        </w:rPr>
        <w:t>- ustawę z dnia 26 października 1982 r. o postępowaniu w sprawach nieletnich (Dz. U. z 2018 r. poz. 969),</w:t>
      </w:r>
    </w:p>
    <w:p>
      <w:pPr>
        <w:spacing w:before="25" w:after="0"/>
        <w:ind w:left="0"/>
        <w:jc w:val="both"/>
        <w:textAlignment w:val="auto"/>
      </w:pPr>
      <w:r>
        <w:rPr>
          <w:rFonts w:ascii="Arial"/>
          <w:b w:val="false"/>
          <w:i w:val="false"/>
          <w:color w:val="000000"/>
          <w:sz w:val="20"/>
          <w:lang w:val="pl-PL"/>
        </w:rPr>
        <w:t>- ustawę z dnia 29 lipca 2005 r. o przeciwdziałaniu narkomanii (Dz. U. z 2020 r. poz. 2050),</w:t>
      </w:r>
    </w:p>
    <w:p>
      <w:pPr>
        <w:spacing w:before="25" w:after="0"/>
        <w:ind w:left="0"/>
        <w:jc w:val="both"/>
        <w:textAlignment w:val="auto"/>
      </w:pPr>
      <w:r>
        <w:rPr>
          <w:rFonts w:ascii="Arial"/>
          <w:b w:val="false"/>
          <w:i w:val="false"/>
          <w:color w:val="000000"/>
          <w:sz w:val="20"/>
          <w:lang w:val="pl-PL"/>
        </w:rPr>
        <w:t>- ustawę z dnia 7 września 1991 r. o systemie oświaty (Dz. U. z 2021 r. poz. 1915),</w:t>
      </w:r>
    </w:p>
    <w:p>
      <w:pPr>
        <w:spacing w:before="25" w:after="0"/>
        <w:ind w:left="0"/>
        <w:jc w:val="both"/>
        <w:textAlignment w:val="auto"/>
      </w:pPr>
      <w:r>
        <w:rPr>
          <w:rFonts w:ascii="Arial"/>
          <w:b w:val="false"/>
          <w:i w:val="false"/>
          <w:color w:val="000000"/>
          <w:sz w:val="20"/>
          <w:lang w:val="pl-PL"/>
        </w:rPr>
        <w:t>- ustawę z dnia 24 kwietnia 2003 r. o działalności pożytku publicznego i o wolontariacie</w:t>
      </w:r>
    </w:p>
    <w:p>
      <w:pPr>
        <w:spacing w:before="25" w:after="0"/>
        <w:ind w:left="0"/>
        <w:jc w:val="both"/>
        <w:textAlignment w:val="auto"/>
      </w:pPr>
      <w:r>
        <w:rPr>
          <w:rFonts w:ascii="Arial"/>
          <w:b w:val="false"/>
          <w:i w:val="false"/>
          <w:color w:val="000000"/>
          <w:sz w:val="20"/>
          <w:lang w:val="pl-PL"/>
        </w:rPr>
        <w:t>(Dz. U. z 2020 r. poz. 1057 oraz z 2021 r. poz. 1038, 1243 i 1535),</w:t>
      </w:r>
    </w:p>
    <w:p>
      <w:pPr>
        <w:spacing w:before="25" w:after="0"/>
        <w:ind w:left="0"/>
        <w:jc w:val="both"/>
        <w:textAlignment w:val="auto"/>
      </w:pPr>
      <w:r>
        <w:rPr>
          <w:rFonts w:ascii="Arial"/>
          <w:b w:val="false"/>
          <w:i w:val="false"/>
          <w:color w:val="000000"/>
          <w:sz w:val="20"/>
          <w:lang w:val="pl-PL"/>
        </w:rPr>
        <w:t>- ustawę z dnia 26 stycznia 1984 r. - Prawo prasowe (Dz. U. z 2018 r. poz. 1914),</w:t>
      </w:r>
    </w:p>
    <w:p>
      <w:pPr>
        <w:spacing w:before="25" w:after="0"/>
        <w:ind w:left="0"/>
        <w:jc w:val="both"/>
        <w:textAlignment w:val="auto"/>
      </w:pPr>
      <w:r>
        <w:rPr>
          <w:rFonts w:ascii="Arial"/>
          <w:b w:val="false"/>
          <w:i w:val="false"/>
          <w:color w:val="000000"/>
          <w:sz w:val="20"/>
          <w:lang w:val="pl-PL"/>
        </w:rPr>
        <w:t>- ustawę z dnia 29 grudnia 1992 r. o radiofonii i telewizji (Dz. U. z 2020 r. poz. 805 oraz</w:t>
      </w:r>
    </w:p>
    <w:p>
      <w:pPr>
        <w:spacing w:before="25" w:after="0"/>
        <w:ind w:left="0"/>
        <w:jc w:val="both"/>
        <w:textAlignment w:val="auto"/>
      </w:pPr>
      <w:r>
        <w:rPr>
          <w:rFonts w:ascii="Arial"/>
          <w:b w:val="false"/>
          <w:i w:val="false"/>
          <w:color w:val="000000"/>
          <w:sz w:val="20"/>
          <w:lang w:val="pl-PL"/>
        </w:rPr>
        <w:t>z 2021 r. poz. 1676),</w:t>
      </w:r>
    </w:p>
    <w:p>
      <w:pPr>
        <w:spacing w:before="25" w:after="0"/>
        <w:ind w:left="0"/>
        <w:jc w:val="both"/>
        <w:textAlignment w:val="auto"/>
      </w:pPr>
      <w:r>
        <w:rPr>
          <w:rFonts w:ascii="Arial"/>
          <w:b w:val="false"/>
          <w:i w:val="false"/>
          <w:color w:val="000000"/>
          <w:sz w:val="20"/>
          <w:lang w:val="pl-PL"/>
        </w:rPr>
        <w:t>- ustawę z dnia 8 marca 1990 r. o samorządzie gminnym (Dz. U. z 2021 r. poz. 1372 i 1834),</w:t>
      </w:r>
    </w:p>
    <w:p>
      <w:pPr>
        <w:spacing w:before="25" w:after="0"/>
        <w:ind w:left="0"/>
        <w:jc w:val="both"/>
        <w:textAlignment w:val="auto"/>
      </w:pPr>
      <w:r>
        <w:rPr>
          <w:rFonts w:ascii="Arial"/>
          <w:b w:val="false"/>
          <w:i w:val="false"/>
          <w:color w:val="000000"/>
          <w:sz w:val="20"/>
          <w:lang w:val="pl-PL"/>
        </w:rPr>
        <w:t>- ustawę z dnia 5 czerwca 1998 r. o samorządzie powiatowym (Dz. U. z 2020 r. poz. 920 oraz z 2021 r. poz. 1038 i 1834),</w:t>
      </w:r>
    </w:p>
    <w:p>
      <w:pPr>
        <w:spacing w:before="25" w:after="0"/>
        <w:ind w:left="0"/>
        <w:jc w:val="both"/>
        <w:textAlignment w:val="auto"/>
      </w:pPr>
      <w:r>
        <w:rPr>
          <w:rFonts w:ascii="Arial"/>
          <w:b w:val="false"/>
          <w:i w:val="false"/>
          <w:color w:val="000000"/>
          <w:sz w:val="20"/>
          <w:lang w:val="pl-PL"/>
        </w:rPr>
        <w:t>- ustawę z dnia 5 czerwca 1998 r. o samorządzie województwa (Dz. U. z 2020 r. poz. 1668 oraz z 2021 r. poz. 1038 i 1834),</w:t>
      </w:r>
    </w:p>
    <w:p>
      <w:pPr>
        <w:spacing w:before="25" w:after="0"/>
        <w:ind w:left="0"/>
        <w:jc w:val="both"/>
        <w:textAlignment w:val="auto"/>
      </w:pPr>
      <w:r>
        <w:rPr>
          <w:rFonts w:ascii="Arial"/>
          <w:b w:val="false"/>
          <w:i w:val="false"/>
          <w:color w:val="000000"/>
          <w:sz w:val="20"/>
          <w:lang w:val="pl-PL"/>
        </w:rPr>
        <w:t>- ustawę z dnia 14 grudnia 2016 r. - Prawo oświatowe (Dz. U. z 2021 r. poz. 1082),</w:t>
      </w:r>
    </w:p>
    <w:p>
      <w:pPr>
        <w:spacing w:before="25" w:after="0"/>
        <w:ind w:left="0"/>
        <w:jc w:val="both"/>
        <w:textAlignment w:val="auto"/>
      </w:pPr>
      <w:r>
        <w:rPr>
          <w:rFonts w:ascii="Arial"/>
          <w:b w:val="false"/>
          <w:i w:val="false"/>
          <w:color w:val="000000"/>
          <w:sz w:val="20"/>
          <w:lang w:val="pl-PL"/>
        </w:rPr>
        <w:t>- ustawę z dnia 26 stycznia 1982 r. - Karta Nauczyciela (Dz. U. z 2021 r. poz. 1762).</w:t>
      </w:r>
    </w:p>
    <w:p>
      <w:pPr>
        <w:spacing w:before="25" w:after="0"/>
        <w:ind w:left="0"/>
        <w:jc w:val="both"/>
        <w:textAlignment w:val="auto"/>
      </w:pPr>
      <w:r>
        <w:rPr>
          <w:rFonts w:ascii="Arial"/>
          <w:b w:val="false"/>
          <w:i w:val="false"/>
          <w:color w:val="000000"/>
          <w:sz w:val="20"/>
          <w:lang w:val="pl-PL"/>
        </w:rPr>
        <w:t>Program jest skorelowany z Narodowym Programem Ochrony Zdrowia Psychicznego na lata 2017-2022 oraz Narodowym Programem Zdrowia na lata 2021-2025.</w:t>
      </w:r>
    </w:p>
    <w:p>
      <w:pPr>
        <w:spacing w:before="25" w:after="0"/>
        <w:ind w:left="0"/>
        <w:jc w:val="both"/>
        <w:textAlignment w:val="auto"/>
      </w:pPr>
      <w:r>
        <w:rPr>
          <w:rFonts w:ascii="Arial"/>
          <w:b/>
          <w:i w:val="false"/>
          <w:color w:val="000000"/>
          <w:sz w:val="20"/>
          <w:lang w:val="pl-PL"/>
        </w:rPr>
        <w:t>VI. Obszary, kierunki i działania Programu</w:t>
      </w:r>
    </w:p>
    <w:p>
      <w:pPr>
        <w:spacing w:before="25" w:after="0"/>
        <w:ind w:left="0"/>
        <w:jc w:val="both"/>
        <w:textAlignment w:val="auto"/>
      </w:pPr>
      <w:r>
        <w:rPr>
          <w:rFonts w:ascii="Arial"/>
          <w:b/>
          <w:i w:val="false"/>
          <w:color w:val="000000"/>
          <w:sz w:val="20"/>
          <w:lang w:val="pl-PL"/>
        </w:rPr>
        <w:t>Obszar 1: Profilaktyka, diagnoza społeczna i edukacja społeczna</w:t>
      </w:r>
    </w:p>
    <w:p>
      <w:pPr>
        <w:spacing w:before="25" w:after="0"/>
        <w:ind w:left="0"/>
        <w:jc w:val="both"/>
        <w:textAlignment w:val="auto"/>
      </w:pPr>
      <w:r>
        <w:rPr>
          <w:rFonts w:ascii="Arial"/>
          <w:b/>
          <w:i w:val="false"/>
          <w:color w:val="000000"/>
          <w:sz w:val="20"/>
          <w:lang w:val="pl-PL"/>
        </w:rPr>
        <w:t xml:space="preserve">Cel: </w:t>
      </w:r>
      <w:r>
        <w:rPr>
          <w:rFonts w:ascii="Arial"/>
          <w:b w:val="false"/>
          <w:i w:val="false"/>
          <w:color w:val="000000"/>
          <w:sz w:val="20"/>
          <w:lang w:val="pl-PL"/>
        </w:rPr>
        <w:t>Zintensyfikowanie działań profilaktycznych, diagnostycznych i edukacyjnych</w:t>
      </w:r>
    </w:p>
    <w:p>
      <w:pPr>
        <w:spacing w:before="25" w:after="0"/>
        <w:ind w:left="0"/>
        <w:jc w:val="both"/>
        <w:textAlignment w:val="auto"/>
      </w:pPr>
      <w:r>
        <w:rPr>
          <w:rFonts w:ascii="Arial"/>
          <w:b w:val="false"/>
          <w:i w:val="false"/>
          <w:color w:val="000000"/>
          <w:sz w:val="20"/>
          <w:lang w:val="pl-PL"/>
        </w:rPr>
        <w:t>w zakresie przeciwdziałania przemocy w rodzinie</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1.1. Poszerzenie wiedzy ogółu społeczeństwa, w tym zainteresowanych służb na temat zjawiska przemocy w rodzinie</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1.1.1. Diagnoza zjawiska przemocy w rodzinie na obszarze gminy, powiatu i województwa, w tym w odniesieniu do gmin, ustalenie odsetka populacji rodzin zagrożonych przemocą w rodzinie</w:t>
      </w:r>
    </w:p>
    <w:p>
      <w:pPr>
        <w:spacing w:before="25" w:after="0"/>
        <w:ind w:left="0"/>
        <w:jc w:val="both"/>
        <w:textAlignment w:val="auto"/>
      </w:pPr>
      <w:r>
        <w:rPr>
          <w:rFonts w:ascii="Arial"/>
          <w:b w:val="false"/>
          <w:i w:val="false"/>
          <w:color w:val="000000"/>
          <w:sz w:val="20"/>
          <w:lang w:val="pl-PL"/>
        </w:rPr>
        <w:t>Realizatorzy zadania: jednostki samorządu terytorialnego - szczebel gminny, powiatowy, wojewódzki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przeprowadzonych lokalnych diagnoz zjawiska przemocy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1.1.2. Monitorowanie zjawiska przemocy w rodzinie na obszarze województwa (art. 7 ust. 1 pkt 2 ustawy)</w:t>
      </w:r>
    </w:p>
    <w:p>
      <w:pPr>
        <w:spacing w:before="25" w:after="0"/>
        <w:ind w:left="0"/>
        <w:jc w:val="both"/>
        <w:textAlignment w:val="auto"/>
      </w:pPr>
      <w:r>
        <w:rPr>
          <w:rFonts w:ascii="Arial"/>
          <w:b w:val="false"/>
          <w:i w:val="false"/>
          <w:color w:val="000000"/>
          <w:sz w:val="20"/>
          <w:lang w:val="pl-PL"/>
        </w:rPr>
        <w:t>Realizatorzy zadania: wojewodowie za pośrednictwem Wojewódzkich Koordynatorów Realizacji Krajowego Programu Przeciwdziałania Przemocy w Rodzinie</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opracowanych raportów dotyczących monitoringu (diagnoza i ewaluacja) zjawiska przemocy w rodzinie na terenie województwa</w:t>
      </w:r>
    </w:p>
    <w:p>
      <w:pPr>
        <w:spacing w:before="25" w:after="0"/>
        <w:ind w:left="0"/>
        <w:jc w:val="both"/>
        <w:textAlignment w:val="auto"/>
      </w:pPr>
      <w:r>
        <w:rPr>
          <w:rFonts w:ascii="Arial"/>
          <w:b w:val="false"/>
          <w:i w:val="false"/>
          <w:color w:val="000000"/>
          <w:sz w:val="20"/>
          <w:lang w:val="pl-PL"/>
        </w:rPr>
        <w:t xml:space="preserve">Termin realizacji: 2022 r. </w:t>
      </w:r>
      <w:r>
        <w:rPr>
          <w:rFonts w:ascii="Arial"/>
          <w:b/>
          <w:i w:val="false"/>
          <w:color w:val="000000"/>
          <w:sz w:val="20"/>
          <w:lang w:val="pl-PL"/>
        </w:rPr>
        <w:t>1.1.3. Utworzenie strony internetowej zwiększającej wiedzę o dostępności osób zagrożonych i dotkniętych przemocą w rodzinie do istniejących form i metod wsparcia oraz do instytucji świadczących usługi z zakresu przeciwdziałania przemocy w rodzinie</w:t>
      </w:r>
    </w:p>
    <w:p>
      <w:pPr>
        <w:spacing w:before="25" w:after="0"/>
        <w:ind w:left="0"/>
        <w:jc w:val="both"/>
        <w:textAlignment w:val="auto"/>
      </w:pPr>
      <w:r>
        <w:rPr>
          <w:rFonts w:ascii="Arial"/>
          <w:b w:val="false"/>
          <w:i w:val="false"/>
          <w:color w:val="000000"/>
          <w:sz w:val="20"/>
          <w:lang w:val="pl-PL"/>
        </w:rPr>
        <w:t>Realizatorzy zadania: minister właściwy do spraw zabezpieczenia społecznego</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odsłon</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1.1.4. Organizowanie ogólnopolskiej konferencji w zakresie przeciwdziałania przemocy w rodzinie</w:t>
      </w:r>
    </w:p>
    <w:p>
      <w:pPr>
        <w:spacing w:before="25" w:after="0"/>
        <w:ind w:left="0"/>
        <w:jc w:val="both"/>
        <w:textAlignment w:val="auto"/>
      </w:pPr>
      <w:r>
        <w:rPr>
          <w:rFonts w:ascii="Arial"/>
          <w:b w:val="false"/>
          <w:i w:val="false"/>
          <w:color w:val="000000"/>
          <w:sz w:val="20"/>
          <w:lang w:val="pl-PL"/>
        </w:rPr>
        <w:t>Realizatorzy zadania: minister właściwy do spraw zabezpieczenia społecznego we współpracy z jednostkami naukowymi i instytutami badawczymi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zorganizowanych konferencji,</w:t>
      </w:r>
    </w:p>
    <w:p>
      <w:pPr>
        <w:spacing w:before="25" w:after="0"/>
        <w:ind w:left="0"/>
        <w:jc w:val="both"/>
        <w:textAlignment w:val="auto"/>
      </w:pPr>
      <w:r>
        <w:rPr>
          <w:rFonts w:ascii="Arial"/>
          <w:b w:val="false"/>
          <w:i w:val="false"/>
          <w:color w:val="000000"/>
          <w:sz w:val="20"/>
          <w:lang w:val="pl-PL"/>
        </w:rPr>
        <w:t>- liczba osób uczestniczących w konferencjach</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1.2. Podniesienie poziomu wiedzy i świadomości społecznej w zakresie przyczyn i skutków przemocy w rodzinie (art. 8 pkt 2 w związku z art. 10 ust. 1 pkt 3 ustawy)</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1.2.1. Prowadzenie ogólnopolskich i lokalnych kampanii społecznych, które:</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obalają stereotypy na temat przemocy w rodzinie, usprawiedliwiające jej stosowanie,</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opisują mechanizmy przemocy w rodzinie oraz jednoznacznie wskazują na ich społeczną szkodliwość i społeczno-kulturowe uwarunkowania,</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promują metody wychowawcze bez użycia przemocy (art. 10 ust. 1 pkt 3 ustawy) i informują o zakazie stosowania kar cielesnych wobec dzieci przez osoby wykonujące władzę rodzicielską oraz sprawujące opiekę lub pieczę,</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promują działania służące przeciwdziałaniu przemocy w rodzinie, w tym ochronę i pomoc dla osób dotkniętych przemocą oraz interwencję wobec osób stosujących przemoc.</w:t>
      </w:r>
    </w:p>
    <w:p>
      <w:pPr>
        <w:spacing w:before="25" w:after="0"/>
        <w:ind w:left="0"/>
        <w:jc w:val="both"/>
        <w:textAlignment w:val="auto"/>
      </w:pPr>
      <w:r>
        <w:rPr>
          <w:rFonts w:ascii="Arial"/>
          <w:b w:val="false"/>
          <w:i w:val="false"/>
          <w:color w:val="000000"/>
          <w:sz w:val="20"/>
          <w:lang w:val="pl-PL"/>
        </w:rPr>
        <w:t>Realizatorzy zadania: minister właściwy do spraw zabezpieczenia społecznego, Minister Sprawiedliwości, w tym w ramach zlecenia zadania wskazanemu podmiotowi, we współpracy z mediami, a także organizacjami pozarządowymi oraz we współpracy ministra właściwego do spraw oświaty i wychowania, a także Krajowej Rady Radiofonii i Telewizji, jednostki samorządu terytorialnego - szczebel gminny, powiatowy, wojewódzki we współpracy z mediami oraz organizacjami pozarządowymi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ogólnokrajowych i lokalnych kampanii społecznych</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1.2.2. Współpraca między organami samorządu terytorialnego a kościołami lub związkami wyznaniowymi na danym terenie, w celu wprowadzenia elementów informacji i edukacji na temat zjawiska przemocy w rodzinie w ramach działania poradni prowadzonych przez kościoły lub związki wyznaniowe lub do programów nauk przedmałżeńskich (art. 9 ust. 1 ustawy)</w:t>
      </w:r>
    </w:p>
    <w:p>
      <w:pPr>
        <w:spacing w:before="25" w:after="0"/>
        <w:ind w:left="0"/>
        <w:jc w:val="both"/>
        <w:textAlignment w:val="auto"/>
      </w:pPr>
      <w:r>
        <w:rPr>
          <w:rFonts w:ascii="Arial"/>
          <w:b w:val="false"/>
          <w:i w:val="false"/>
          <w:color w:val="000000"/>
          <w:sz w:val="20"/>
          <w:lang w:val="pl-PL"/>
        </w:rPr>
        <w:t>Realizatorzy zadania: jednostki samorządu terytorialnego - szczebel powiatowy i gminny we współpracy z kościołami i związkami wyznaniowymi oraz organizacjami pozarządowymi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zrealizowanych działań,</w:t>
      </w:r>
    </w:p>
    <w:p>
      <w:pPr>
        <w:spacing w:before="25" w:after="0"/>
        <w:ind w:left="0"/>
        <w:jc w:val="both"/>
        <w:textAlignment w:val="auto"/>
      </w:pPr>
      <w:r>
        <w:rPr>
          <w:rFonts w:ascii="Arial"/>
          <w:b w:val="false"/>
          <w:i w:val="false"/>
          <w:color w:val="000000"/>
          <w:sz w:val="20"/>
          <w:lang w:val="pl-PL"/>
        </w:rPr>
        <w:t>- liczba osób, którym udzielono informacji dotyczących przeciwdziałania przemocy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 xml:space="preserve">1.2.3. Współpraca między organami samorządu terytorialnego a organizacjami pozarządowymi, w celu wprowadzenia elementów edukacji na temat zjawiska przemocy w rodzinie w ramach działania projektów prowadzonych przez organizacje pozarządowe </w:t>
      </w:r>
      <w:r>
        <w:rPr>
          <w:rFonts w:ascii="Arial"/>
          <w:b w:val="false"/>
          <w:i w:val="false"/>
          <w:color w:val="000000"/>
          <w:sz w:val="20"/>
          <w:lang w:val="pl-PL"/>
        </w:rPr>
        <w:t>Realizatorzy zadania: jednostki samorządu terytorialnego - szczebel powiatowy, gminny i województwa we współpracy z organizacjami pozarządowymi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zrealizowanych działań,</w:t>
      </w:r>
    </w:p>
    <w:p>
      <w:pPr>
        <w:spacing w:before="25" w:after="0"/>
        <w:ind w:left="0"/>
        <w:jc w:val="both"/>
        <w:textAlignment w:val="auto"/>
      </w:pPr>
      <w:r>
        <w:rPr>
          <w:rFonts w:ascii="Arial"/>
          <w:b w:val="false"/>
          <w:i w:val="false"/>
          <w:color w:val="000000"/>
          <w:sz w:val="20"/>
          <w:lang w:val="pl-PL"/>
        </w:rPr>
        <w:t>- liczba osób, którym udzielono informacji dotyczących przeciwdziałania przemocy w rodzinie</w:t>
      </w:r>
    </w:p>
    <w:p>
      <w:pPr>
        <w:spacing w:before="25" w:after="0"/>
        <w:ind w:left="0"/>
        <w:jc w:val="both"/>
        <w:textAlignment w:val="auto"/>
      </w:pPr>
      <w:r>
        <w:rPr>
          <w:rFonts w:ascii="Arial"/>
          <w:b w:val="false"/>
          <w:i w:val="false"/>
          <w:color w:val="000000"/>
          <w:sz w:val="20"/>
          <w:lang w:val="pl-PL"/>
        </w:rPr>
        <w:t>Termin realizacji: 2022 r. Kierunki działań:</w:t>
      </w:r>
    </w:p>
    <w:p>
      <w:pPr>
        <w:spacing w:before="25" w:after="0"/>
        <w:ind w:left="0"/>
        <w:jc w:val="both"/>
        <w:textAlignment w:val="auto"/>
      </w:pPr>
      <w:r>
        <w:rPr>
          <w:rFonts w:ascii="Arial"/>
          <w:b/>
          <w:i w:val="false"/>
          <w:color w:val="000000"/>
          <w:sz w:val="20"/>
          <w:lang w:val="pl-PL"/>
        </w:rPr>
        <w:t>1.3. Ograniczenie treści przemocowych w mediach</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1.3.1. Promowanie w środkach masowego przekazu programów skierowanych do dzieci i młodzieży pozbawionych treści przemocowych</w:t>
      </w:r>
    </w:p>
    <w:p>
      <w:pPr>
        <w:spacing w:before="25" w:after="0"/>
        <w:ind w:left="0"/>
        <w:jc w:val="both"/>
        <w:textAlignment w:val="auto"/>
      </w:pPr>
      <w:r>
        <w:rPr>
          <w:rFonts w:ascii="Arial"/>
          <w:b w:val="false"/>
          <w:i w:val="false"/>
          <w:color w:val="000000"/>
          <w:sz w:val="20"/>
          <w:lang w:val="pl-PL"/>
        </w:rPr>
        <w:t>Realizatorzy zadania: Krajowa Rada Radiofonii i Telewizji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programów dla dzieci i młodzieży, promujących zachowania wolne od przemocy,</w:t>
      </w:r>
    </w:p>
    <w:p>
      <w:pPr>
        <w:spacing w:before="25" w:after="0"/>
        <w:ind w:left="0"/>
        <w:jc w:val="both"/>
        <w:textAlignment w:val="auto"/>
      </w:pPr>
      <w:r>
        <w:rPr>
          <w:rFonts w:ascii="Arial"/>
          <w:b w:val="false"/>
          <w:i w:val="false"/>
          <w:color w:val="000000"/>
          <w:sz w:val="20"/>
          <w:lang w:val="pl-PL"/>
        </w:rPr>
        <w:t>- liczba programów w środkach masowego przekazu promujących pozbawione treści przemocowych programy kierowane do dzieci i młodzieży,</w:t>
      </w:r>
    </w:p>
    <w:p>
      <w:pPr>
        <w:spacing w:before="25" w:after="0"/>
        <w:ind w:left="0"/>
        <w:jc w:val="both"/>
        <w:textAlignment w:val="auto"/>
      </w:pPr>
      <w:r>
        <w:rPr>
          <w:rFonts w:ascii="Arial"/>
          <w:b w:val="false"/>
          <w:i w:val="false"/>
          <w:color w:val="000000"/>
          <w:sz w:val="20"/>
          <w:lang w:val="pl-PL"/>
        </w:rPr>
        <w:t>- liczba programów, filmów i audycji w środkach masowego przekazu promujących treści korektywne,</w:t>
      </w:r>
    </w:p>
    <w:p>
      <w:pPr>
        <w:spacing w:before="25" w:after="0"/>
        <w:ind w:left="0"/>
        <w:jc w:val="both"/>
        <w:textAlignment w:val="auto"/>
      </w:pPr>
      <w:r>
        <w:rPr>
          <w:rFonts w:ascii="Arial"/>
          <w:b w:val="false"/>
          <w:i w:val="false"/>
          <w:color w:val="000000"/>
          <w:sz w:val="20"/>
          <w:lang w:val="pl-PL"/>
        </w:rPr>
        <w:t>- wdrożenie programu monitorowania i oceny dostosowania treści programów w środkach masowego przekazu do etapu rozwoju dzieci i młodzieży</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1.3.2. Ograniczenie prezentowania zjawiska przemocy w rodzinie w środkach masowego przekazu</w:t>
      </w:r>
    </w:p>
    <w:p>
      <w:pPr>
        <w:spacing w:before="25" w:after="0"/>
        <w:ind w:left="0"/>
        <w:jc w:val="both"/>
        <w:textAlignment w:val="auto"/>
      </w:pPr>
      <w:r>
        <w:rPr>
          <w:rFonts w:ascii="Arial"/>
          <w:b w:val="false"/>
          <w:i w:val="false"/>
          <w:color w:val="000000"/>
          <w:sz w:val="20"/>
          <w:lang w:val="pl-PL"/>
        </w:rPr>
        <w:t>Realizatorzy zadania: Krajowa Rada Radiofonii i Telewizji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wystąpień Przewodniczącego Krajowej Rady Radiofonii i Telewizji do nadawców wzywających do zaniechania naruszenia prawa,</w:t>
      </w:r>
    </w:p>
    <w:p>
      <w:pPr>
        <w:spacing w:before="25" w:after="0"/>
        <w:ind w:left="0"/>
        <w:jc w:val="both"/>
        <w:textAlignment w:val="auto"/>
      </w:pPr>
      <w:r>
        <w:rPr>
          <w:rFonts w:ascii="Arial"/>
          <w:b w:val="false"/>
          <w:i w:val="false"/>
          <w:color w:val="000000"/>
          <w:sz w:val="20"/>
          <w:lang w:val="pl-PL"/>
        </w:rPr>
        <w:t>- liczba wszczętych postępowań na skutek wystąpień i skarg składanych do Krajowej Rady Radiofonii i Telewizji, dotyczących emisji w mediach programów zawierających treści przemocowe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1.3.3. Ograniczenie treści przemocowych w Internecie i mediach społecznościowych</w:t>
      </w:r>
    </w:p>
    <w:p>
      <w:pPr>
        <w:spacing w:before="25" w:after="0"/>
        <w:ind w:left="0"/>
        <w:jc w:val="both"/>
        <w:textAlignment w:val="auto"/>
      </w:pPr>
      <w:r>
        <w:rPr>
          <w:rFonts w:ascii="Arial"/>
          <w:b w:val="false"/>
          <w:i w:val="false"/>
          <w:color w:val="000000"/>
          <w:sz w:val="20"/>
          <w:lang w:val="pl-PL"/>
        </w:rPr>
        <w:t>Realizatorzy zadania: Krajowa Rada Radiofonii i Telewizji, minister właściwy do spraw informatyzacji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wystąpień ministra właściwego do spraw informatyzacji do podmiotów prowadzących serwisy i portale,</w:t>
      </w:r>
    </w:p>
    <w:p>
      <w:pPr>
        <w:spacing w:before="25" w:after="0"/>
        <w:ind w:left="0"/>
        <w:jc w:val="both"/>
        <w:textAlignment w:val="auto"/>
      </w:pPr>
      <w:r>
        <w:rPr>
          <w:rFonts w:ascii="Arial"/>
          <w:b w:val="false"/>
          <w:i w:val="false"/>
          <w:color w:val="000000"/>
          <w:sz w:val="20"/>
          <w:lang w:val="pl-PL"/>
        </w:rPr>
        <w:t>- liczba wdrożonych mechanizmów przeciwdziałania treściom przemocowym w Internecie i mediach społecznościowych</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1.4. Poprawa jakości systemu działań profilaktycznych</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1.4.1. Opracowywanie programów osłonowych oraz edukacyjnych i prowadzenie działań w zakresie zapobiegania przemocy w rodzinie, w szczególności wobec dzieci, kobiet, osób starszych lub z niepełnosprawnościami</w:t>
      </w:r>
    </w:p>
    <w:p>
      <w:pPr>
        <w:spacing w:before="25" w:after="0"/>
        <w:ind w:left="0"/>
        <w:jc w:val="both"/>
        <w:textAlignment w:val="auto"/>
      </w:pPr>
      <w:r>
        <w:rPr>
          <w:rFonts w:ascii="Arial"/>
          <w:b w:val="false"/>
          <w:i w:val="false"/>
          <w:color w:val="000000"/>
          <w:sz w:val="20"/>
          <w:lang w:val="pl-PL"/>
        </w:rPr>
        <w:t>Realizatorzy zadania: ministrowie właściwi do spraw zabezpieczenia społecznego oraz oświaty i wychowania</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programów osłonowych oraz edukacyjnych,</w:t>
      </w:r>
    </w:p>
    <w:p>
      <w:pPr>
        <w:spacing w:before="25" w:after="0"/>
        <w:ind w:left="0"/>
        <w:jc w:val="both"/>
        <w:textAlignment w:val="auto"/>
      </w:pPr>
      <w:r>
        <w:rPr>
          <w:rFonts w:ascii="Arial"/>
          <w:b w:val="false"/>
          <w:i w:val="false"/>
          <w:color w:val="000000"/>
          <w:sz w:val="20"/>
          <w:lang w:val="pl-PL"/>
        </w:rPr>
        <w:t>- liczba osób, w stosunku do których prowadzono działania</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1.4.2. Prowadzenie poradnictwa, w szczególności przez działania edukacyjne, służącego wzmocnieniu metod opiekuńczych i wychowawczych, alternatywnych wobec stosowania przemocy, jak również kompetencji rodziców i opiekunów w rodzinach zagrożonych przemocą w rodzinie (art. 6 ust. 2 pkt 2 ustawy) oraz w stosunku do grup ryzyka, np. małoletnich w ciąży</w:t>
      </w:r>
    </w:p>
    <w:p>
      <w:pPr>
        <w:spacing w:before="25" w:after="0"/>
        <w:ind w:left="0"/>
        <w:jc w:val="both"/>
        <w:textAlignment w:val="auto"/>
      </w:pPr>
      <w:r>
        <w:rPr>
          <w:rFonts w:ascii="Arial"/>
          <w:b w:val="false"/>
          <w:i w:val="false"/>
          <w:color w:val="000000"/>
          <w:sz w:val="20"/>
          <w:lang w:val="pl-PL"/>
        </w:rPr>
        <w:t>Realizatorzy zadania: jednostki samorządu terytorialnego - szczebel gminny, ministrowie właściwi do spraw zdrowia oraz oświaty i wychowania</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placówek prowadzących poradnictwo w zakresie przeciwdziałania przemocy w rodzinie,</w:t>
      </w:r>
    </w:p>
    <w:p>
      <w:pPr>
        <w:spacing w:before="25" w:after="0"/>
        <w:ind w:left="0"/>
        <w:jc w:val="both"/>
        <w:textAlignment w:val="auto"/>
      </w:pPr>
      <w:r>
        <w:rPr>
          <w:rFonts w:ascii="Arial"/>
          <w:b w:val="false"/>
          <w:i w:val="false"/>
          <w:color w:val="000000"/>
          <w:sz w:val="20"/>
          <w:lang w:val="pl-PL"/>
        </w:rPr>
        <w:t>- liczba osób, którym udzielono porady,</w:t>
      </w:r>
    </w:p>
    <w:p>
      <w:pPr>
        <w:spacing w:before="25" w:after="0"/>
        <w:ind w:left="0"/>
        <w:jc w:val="both"/>
        <w:textAlignment w:val="auto"/>
      </w:pPr>
      <w:r>
        <w:rPr>
          <w:rFonts w:ascii="Arial"/>
          <w:b w:val="false"/>
          <w:i w:val="false"/>
          <w:color w:val="000000"/>
          <w:sz w:val="20"/>
          <w:lang w:val="pl-PL"/>
        </w:rPr>
        <w:t>- liczba wizyt patronażowych prowadzonych przez położne podstawowej opieki zdrowotnej</w:t>
      </w:r>
    </w:p>
    <w:p>
      <w:pPr>
        <w:spacing w:before="25" w:after="0"/>
        <w:ind w:left="0"/>
        <w:jc w:val="both"/>
        <w:textAlignment w:val="auto"/>
      </w:pPr>
      <w:r>
        <w:rPr>
          <w:rFonts w:ascii="Arial"/>
          <w:b w:val="false"/>
          <w:i w:val="false"/>
          <w:color w:val="000000"/>
          <w:sz w:val="20"/>
          <w:lang w:val="pl-PL"/>
        </w:rPr>
        <w:t>Termin realizacji: 2022 r. Kierunki działań:</w:t>
      </w:r>
    </w:p>
    <w:p>
      <w:pPr>
        <w:spacing w:before="25" w:after="0"/>
        <w:ind w:left="0"/>
        <w:jc w:val="both"/>
        <w:textAlignment w:val="auto"/>
      </w:pPr>
      <w:r>
        <w:rPr>
          <w:rFonts w:ascii="Arial"/>
          <w:b/>
          <w:i w:val="false"/>
          <w:color w:val="000000"/>
          <w:sz w:val="20"/>
          <w:lang w:val="pl-PL"/>
        </w:rPr>
        <w:t>1.5. Realizacja programów przeciwdziałania przemocy w rodzinie oraz ochrony ofiar przemocy w rodzinie (art. 6 ust. 2 ustawy)</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1.5.1. Opracowanie i realizacja gminnego programu przeciwdziałania przemocy w rodzinie oraz ochrony ofiar przemocy w rodzinie (art. 6 ust. 2 pkt 1 ustawy)</w:t>
      </w:r>
    </w:p>
    <w:p>
      <w:pPr>
        <w:spacing w:before="25" w:after="0"/>
        <w:ind w:left="0"/>
        <w:jc w:val="both"/>
        <w:textAlignment w:val="auto"/>
      </w:pPr>
      <w:r>
        <w:rPr>
          <w:rFonts w:ascii="Arial"/>
          <w:b w:val="false"/>
          <w:i w:val="false"/>
          <w:color w:val="000000"/>
          <w:sz w:val="20"/>
          <w:lang w:val="pl-PL"/>
        </w:rPr>
        <w:t>Realizatorzy zadania: jednostki samorządu terytorialnego - szczebel gminny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realizowanych gminnych programów przeciwdziałania przemocy w rodzinie oraz ochrony ofiar przemocy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1.5.2. Opracowanie i realizacja powiatowego programu przeciwdziałania przemocy w rodzinie oraz ochrony ofiar przemocy w rodzinie (art. 6 ust. 3 pkt 1 ustawy)</w:t>
      </w:r>
    </w:p>
    <w:p>
      <w:pPr>
        <w:spacing w:before="25" w:after="0"/>
        <w:ind w:left="0"/>
        <w:jc w:val="both"/>
        <w:textAlignment w:val="auto"/>
      </w:pPr>
      <w:r>
        <w:rPr>
          <w:rFonts w:ascii="Arial"/>
          <w:b w:val="false"/>
          <w:i w:val="false"/>
          <w:color w:val="000000"/>
          <w:sz w:val="20"/>
          <w:lang w:val="pl-PL"/>
        </w:rPr>
        <w:t>Realizatorzy zadania: jednostki samorządu terytorialnego - szczebel powiatowy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realizowanych powiatowych programów przeciwdziałania przemocy w rodzinie oraz ochrony ofiar przemocy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1.5.3. Opracowanie i realizacja wojewódzkiego programu przeciwdziałania przemocy w rodzinie oraz ramowego programu ochrony ofiar przemocy w rodzinie (art. 6 ust. 6 pkt 1 i 3 ustawy)</w:t>
      </w:r>
    </w:p>
    <w:p>
      <w:pPr>
        <w:spacing w:before="25" w:after="0"/>
        <w:ind w:left="0"/>
        <w:jc w:val="both"/>
        <w:textAlignment w:val="auto"/>
      </w:pPr>
      <w:r>
        <w:rPr>
          <w:rFonts w:ascii="Arial"/>
          <w:b w:val="false"/>
          <w:i w:val="false"/>
          <w:color w:val="000000"/>
          <w:sz w:val="20"/>
          <w:lang w:val="pl-PL"/>
        </w:rPr>
        <w:t>Realizatorzy zadania: samorząd województwa</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opracowanych ramowych programów ochrony ofiar przemocy w rodzinie,</w:t>
      </w:r>
    </w:p>
    <w:p>
      <w:pPr>
        <w:spacing w:before="25" w:after="0"/>
        <w:ind w:left="0"/>
        <w:jc w:val="both"/>
        <w:textAlignment w:val="auto"/>
      </w:pPr>
      <w:r>
        <w:rPr>
          <w:rFonts w:ascii="Arial"/>
          <w:b w:val="false"/>
          <w:i w:val="false"/>
          <w:color w:val="000000"/>
          <w:sz w:val="20"/>
          <w:lang w:val="pl-PL"/>
        </w:rPr>
        <w:t>- liczba realizowanych wojewódzkich programów przeciwdziałania przemocy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Obszar 2: Ochrona i pomoc osobom dotkniętym przemocą w rodzinie (art. 10 ust. 1 pkt 1 i 4 ustawy)</w:t>
      </w:r>
    </w:p>
    <w:p>
      <w:pPr>
        <w:spacing w:before="25" w:after="0"/>
        <w:ind w:left="0"/>
        <w:jc w:val="both"/>
        <w:textAlignment w:val="auto"/>
      </w:pPr>
      <w:r>
        <w:rPr>
          <w:rFonts w:ascii="Arial"/>
          <w:b/>
          <w:i w:val="false"/>
          <w:color w:val="000000"/>
          <w:sz w:val="20"/>
          <w:lang w:val="pl-PL"/>
        </w:rPr>
        <w:t xml:space="preserve">Cel: </w:t>
      </w:r>
      <w:r>
        <w:rPr>
          <w:rFonts w:ascii="Arial"/>
          <w:b w:val="false"/>
          <w:i w:val="false"/>
          <w:color w:val="000000"/>
          <w:sz w:val="20"/>
          <w:lang w:val="pl-PL"/>
        </w:rPr>
        <w:t>Zwiększenie dostępności i skuteczności ochrony oraz wsparcia osób dotkniętych</w:t>
      </w:r>
    </w:p>
    <w:p>
      <w:pPr>
        <w:spacing w:before="25" w:after="0"/>
        <w:ind w:left="0"/>
        <w:jc w:val="both"/>
        <w:textAlignment w:val="auto"/>
      </w:pPr>
      <w:r>
        <w:rPr>
          <w:rFonts w:ascii="Arial"/>
          <w:b w:val="false"/>
          <w:i w:val="false"/>
          <w:color w:val="000000"/>
          <w:sz w:val="20"/>
          <w:lang w:val="pl-PL"/>
        </w:rPr>
        <w:t>przemocą w rodzinie</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2.1. Rozwój infrastruktury instytucji rządowych i samorządowych, a także podmiotów oraz organizacji pozarządowych udzielających pomocy osobom dotkniętym przemocą w rodzinie oraz wypracowanie zasad współpracy</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2.1.1. Utworzenie zespołów interdyscyplinarnych (art. 6 ust. 2 pkt 4 ustawy)</w:t>
      </w:r>
    </w:p>
    <w:p>
      <w:pPr>
        <w:spacing w:before="25" w:after="0"/>
        <w:ind w:left="0"/>
        <w:jc w:val="both"/>
        <w:textAlignment w:val="auto"/>
      </w:pPr>
      <w:r>
        <w:rPr>
          <w:rFonts w:ascii="Arial"/>
          <w:b w:val="false"/>
          <w:i w:val="false"/>
          <w:color w:val="000000"/>
          <w:sz w:val="20"/>
          <w:lang w:val="pl-PL"/>
        </w:rPr>
        <w:t>Realizatorzy zadania: jednostki samorządu terytorialnego - szczebel gminny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zespołów interdyscyplinarnych</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2.1.2. Funkcjonowanie zespołów interdyscyplinarnych (art. 9a ust. 7, 10, 13-14 ustawy)</w:t>
      </w:r>
    </w:p>
    <w:p>
      <w:pPr>
        <w:spacing w:before="25" w:after="0"/>
        <w:ind w:left="0"/>
        <w:jc w:val="both"/>
        <w:textAlignment w:val="auto"/>
      </w:pPr>
      <w:r>
        <w:rPr>
          <w:rFonts w:ascii="Arial"/>
          <w:b w:val="false"/>
          <w:i w:val="false"/>
          <w:color w:val="000000"/>
          <w:sz w:val="20"/>
          <w:lang w:val="pl-PL"/>
        </w:rPr>
        <w:t>Realizatorzy zadania: jednostki samorządu terytorialnego - szczebel gminny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spotkań zespołu interdyscyplinarnego,</w:t>
      </w:r>
    </w:p>
    <w:p>
      <w:pPr>
        <w:spacing w:before="25" w:after="0"/>
        <w:ind w:left="0"/>
        <w:jc w:val="both"/>
        <w:textAlignment w:val="auto"/>
      </w:pPr>
      <w:r>
        <w:rPr>
          <w:rFonts w:ascii="Arial"/>
          <w:b w:val="false"/>
          <w:i w:val="false"/>
          <w:color w:val="000000"/>
          <w:sz w:val="20"/>
          <w:lang w:val="pl-PL"/>
        </w:rPr>
        <w:t>- liczba funkcjonujących w danym roku grup roboczych,</w:t>
      </w:r>
    </w:p>
    <w:p>
      <w:pPr>
        <w:spacing w:before="25" w:after="0"/>
        <w:ind w:left="0"/>
        <w:jc w:val="both"/>
        <w:textAlignment w:val="auto"/>
      </w:pPr>
      <w:r>
        <w:rPr>
          <w:rFonts w:ascii="Arial"/>
          <w:b w:val="false"/>
          <w:i w:val="false"/>
          <w:color w:val="000000"/>
          <w:sz w:val="20"/>
          <w:lang w:val="pl-PL"/>
        </w:rPr>
        <w:t>- liczba spotkań grup roboczych</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2.1.3. Ewidencjonowanie istniejącej infrastruktury instytucji rządowych i samorządowych, a także podmiotów oraz organizacji pozarządowych udzielających pomocy osobom dotkniętym przemocą w rodzinie</w:t>
      </w:r>
    </w:p>
    <w:p>
      <w:pPr>
        <w:spacing w:before="25" w:after="0"/>
        <w:ind w:left="0"/>
        <w:jc w:val="both"/>
        <w:textAlignment w:val="auto"/>
      </w:pPr>
      <w:r>
        <w:rPr>
          <w:rFonts w:ascii="Arial"/>
          <w:b w:val="false"/>
          <w:i w:val="false"/>
          <w:color w:val="000000"/>
          <w:sz w:val="20"/>
          <w:lang w:val="pl-PL"/>
        </w:rPr>
        <w:t>Realizatorzy zadania: minister właściwy do spraw zabezpieczenia społecznego, wojewodowie</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aktualizacja na stronach internetowych wojewodów baz teleadresowych instytucji samorządowych, podmiotów oraz organizacji pozarządowych świadczących usługi dla osób i rodzin dotkniętych przemocą w rodzinie, z wyszczególnieniem podmiotów zapewniających miejsca schronienia oraz podmiotów świadczących wsparcie w formie poradnictwa specjalistycznego,</w:t>
      </w:r>
    </w:p>
    <w:p>
      <w:pPr>
        <w:spacing w:before="25" w:after="0"/>
        <w:ind w:left="0"/>
        <w:jc w:val="both"/>
        <w:textAlignment w:val="auto"/>
      </w:pPr>
      <w:r>
        <w:rPr>
          <w:rFonts w:ascii="Arial"/>
          <w:b w:val="false"/>
          <w:i w:val="false"/>
          <w:color w:val="000000"/>
          <w:sz w:val="20"/>
          <w:lang w:val="pl-PL"/>
        </w:rPr>
        <w:t>- aktualizacja na stronie internetowej urzędu obsługującego ministra właściwego do spraw zabezpieczenia społecznego baz teleadresowych podmiotów realizujących zadania zlecone z zakresu przeciwdziałania przemocy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2.1.4. Przesyłanie aktualnych baz danych z danego województwa, o których mowa w pkt 2.1.3, prezesowi sądu apelacyjnego, prokuratorowi regionalnemu, komendantowi wojewódzkiemu Policji, komendantowi oddziału Żandarmerii Wojskowej, kuratorowi oświaty oraz organom samorządu terytorialnego do dnia 31 lipca</w:t>
      </w:r>
    </w:p>
    <w:p>
      <w:pPr>
        <w:spacing w:before="25" w:after="0"/>
        <w:ind w:left="0"/>
        <w:jc w:val="both"/>
        <w:textAlignment w:val="auto"/>
      </w:pPr>
      <w:r>
        <w:rPr>
          <w:rFonts w:ascii="Arial"/>
          <w:b w:val="false"/>
          <w:i w:val="false"/>
          <w:color w:val="000000"/>
          <w:sz w:val="20"/>
          <w:lang w:val="pl-PL"/>
        </w:rPr>
        <w:t>Realizatorzy zadania: wojewodowie</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przekazanych ww. podmiotom aktualnych baz danych</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2.1.5. Upowszechnienie baz danych przez podmioty, o których mowa w pkt 2.1.4, w podległych im pionach organizacyjnych</w:t>
      </w:r>
    </w:p>
    <w:p>
      <w:pPr>
        <w:spacing w:before="25" w:after="0"/>
        <w:ind w:left="0"/>
        <w:jc w:val="both"/>
        <w:textAlignment w:val="auto"/>
      </w:pPr>
      <w:r>
        <w:rPr>
          <w:rFonts w:ascii="Arial"/>
          <w:b w:val="false"/>
          <w:i w:val="false"/>
          <w:color w:val="000000"/>
          <w:sz w:val="20"/>
          <w:lang w:val="pl-PL"/>
        </w:rPr>
        <w:t>Realizatorzy zadania: prezesi sądów apelacyjnych, prokuratorzy regionalni, komendanci wojewódzcy Policji, komendanci oddziałów Żandarmerii Wojskowej, kuratorzy oświaty, organy samorządu terytorialnego</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podmiotów, którym zostaną przekazane aktualne bazy danych</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2.1.6. Rozbudowa sieci i poszerzanie oferty placówek wspierających i udzielających pomocy osobom dotkniętym przemocą w rodzinie, w tym:</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punktów konsultacyjnych dla osób dotkniętych przemocą w rodzinie,</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ośrodków wsparcia dla osób dotkniętych przemocą w rodzinie,</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domów dla matek z małoletnimi dziećmi i kobiet w ciąży,</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ośrodków interwencji kryzysowej,</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innych placówek świadczących specjalistyczną pomoc dla osób dotkniętych przemocą w rodzinie</w:t>
      </w:r>
    </w:p>
    <w:p>
      <w:pPr>
        <w:spacing w:before="25" w:after="0"/>
        <w:ind w:left="0"/>
        <w:jc w:val="both"/>
        <w:textAlignment w:val="auto"/>
      </w:pPr>
      <w:r>
        <w:rPr>
          <w:rFonts w:ascii="Arial"/>
          <w:b w:val="false"/>
          <w:i w:val="false"/>
          <w:color w:val="000000"/>
          <w:sz w:val="20"/>
          <w:lang w:val="pl-PL"/>
        </w:rPr>
        <w:t>Realizatorzy zadania: minister właściwy do spraw zabezpieczenia społecznego, jednostki samorządu terytorialnego - szczebel gminny i powiatowy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utworzonych w danym roku punktów konsultacyjnych dla osób dotkniętych przemocą w rodzinie,</w:t>
      </w:r>
    </w:p>
    <w:p>
      <w:pPr>
        <w:spacing w:before="25" w:after="0"/>
        <w:ind w:left="0"/>
        <w:jc w:val="both"/>
        <w:textAlignment w:val="auto"/>
      </w:pPr>
      <w:r>
        <w:rPr>
          <w:rFonts w:ascii="Arial"/>
          <w:b w:val="false"/>
          <w:i w:val="false"/>
          <w:color w:val="000000"/>
          <w:sz w:val="20"/>
          <w:lang w:val="pl-PL"/>
        </w:rPr>
        <w:t>- liczba utworzonych ośrodków wsparcia dla osób dotkniętych przemocą w rodzinie,</w:t>
      </w:r>
    </w:p>
    <w:p>
      <w:pPr>
        <w:spacing w:before="25" w:after="0"/>
        <w:ind w:left="0"/>
        <w:jc w:val="both"/>
        <w:textAlignment w:val="auto"/>
      </w:pPr>
      <w:r>
        <w:rPr>
          <w:rFonts w:ascii="Arial"/>
          <w:b w:val="false"/>
          <w:i w:val="false"/>
          <w:color w:val="000000"/>
          <w:sz w:val="20"/>
          <w:lang w:val="pl-PL"/>
        </w:rPr>
        <w:t>- liczba utworzonych w danym roku domów dla matek z małoletnimi dziećmi i kobiet w ciąży,</w:t>
      </w:r>
    </w:p>
    <w:p>
      <w:pPr>
        <w:spacing w:before="25" w:after="0"/>
        <w:ind w:left="0"/>
        <w:jc w:val="both"/>
        <w:textAlignment w:val="auto"/>
      </w:pPr>
      <w:r>
        <w:rPr>
          <w:rFonts w:ascii="Arial"/>
          <w:b w:val="false"/>
          <w:i w:val="false"/>
          <w:color w:val="000000"/>
          <w:sz w:val="20"/>
          <w:lang w:val="pl-PL"/>
        </w:rPr>
        <w:t>- liczba utworzonych w danym roku ośrodków interwencji kryzysowej,</w:t>
      </w:r>
    </w:p>
    <w:p>
      <w:pPr>
        <w:spacing w:before="25" w:after="0"/>
        <w:ind w:left="0"/>
        <w:jc w:val="both"/>
        <w:textAlignment w:val="auto"/>
      </w:pPr>
      <w:r>
        <w:rPr>
          <w:rFonts w:ascii="Arial"/>
          <w:b w:val="false"/>
          <w:i w:val="false"/>
          <w:color w:val="000000"/>
          <w:sz w:val="20"/>
          <w:lang w:val="pl-PL"/>
        </w:rPr>
        <w:t>- liczba utworzonych w danym roku innych placówek świadczących specjalistyczną pomoc dla osób dotkniętych przemocą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2.1.7. Nawiązywanie, rozwijanie i wzmacnianie współpracy między instytucjami rządowymi i samorządowymi oraz organizacjami pozarządowymi w zakresie pomocy osobom dotkniętym przemocą w rodzinie</w:t>
      </w:r>
    </w:p>
    <w:p>
      <w:pPr>
        <w:spacing w:before="25" w:after="0"/>
        <w:ind w:left="0"/>
        <w:jc w:val="both"/>
        <w:textAlignment w:val="auto"/>
      </w:pPr>
      <w:r>
        <w:rPr>
          <w:rFonts w:ascii="Arial"/>
          <w:b w:val="false"/>
          <w:i w:val="false"/>
          <w:color w:val="000000"/>
          <w:sz w:val="20"/>
          <w:lang w:val="pl-PL"/>
        </w:rPr>
        <w:t>Realizatorzy zadania: minister właściwy do spraw zabezpieczenia społecznego, jednostki samorządu terytorialnego - szczebel gminny, powiatowy i wojewódzki we współpracy z podmiotami lub organizacjami pozarządowymi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realizowanych projektów w zakresie pomocy osobom dotkniętym przemocą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2.2. Upowszechnianie informacji w zakresie możliwości i form udzielania pomocy osobom dotkniętym przemocą w rodzinie (art. 10 ust. 1 pkt 4 ustawy)</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2.2.1. Upowszechnianie informacji w zakresie możliwości i form uzyskania pomocy, w szczególności: medycznej, psychologicznej, pedagogicznej, prawnej, socjalnej, zawodowej i rodzinnej</w:t>
      </w:r>
    </w:p>
    <w:p>
      <w:pPr>
        <w:spacing w:before="25" w:after="0"/>
        <w:ind w:left="0"/>
        <w:jc w:val="both"/>
        <w:textAlignment w:val="auto"/>
      </w:pPr>
      <w:r>
        <w:rPr>
          <w:rFonts w:ascii="Arial"/>
          <w:b w:val="false"/>
          <w:i w:val="false"/>
          <w:color w:val="000000"/>
          <w:sz w:val="20"/>
          <w:lang w:val="pl-PL"/>
        </w:rPr>
        <w:t>Realizatorzy zadania: jednostki samorządu terytorialnego - szczebel gminny, powiatowy i wojewódzki we współpracy z mediami o zasięgu regionalnym oraz organizacjami pozarządowymi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opracowanych materiałów informacyjnych</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2.2.2. Opracowanie i realizacja indywidualnych i grupowych działań edukacyjnych kierowanych do osób dotkniętych przemocą w rodzinie, w szczególności w zakresie rozwiązań prawnych i zagadnień psychologicznych dotyczących reakcji na przemoc w rodzinie</w:t>
      </w:r>
    </w:p>
    <w:p>
      <w:pPr>
        <w:spacing w:before="25" w:after="0"/>
        <w:ind w:left="0"/>
        <w:jc w:val="both"/>
        <w:textAlignment w:val="auto"/>
      </w:pPr>
      <w:r>
        <w:rPr>
          <w:rFonts w:ascii="Arial"/>
          <w:b w:val="false"/>
          <w:i w:val="false"/>
          <w:color w:val="000000"/>
          <w:sz w:val="20"/>
          <w:lang w:val="pl-PL"/>
        </w:rPr>
        <w:t>Realizatorzy zadania: jednostki samorządu terytorialnego - szczebel gminny i powiatowy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osób dotkniętych przemocą w rodzinie uczestniczących w działaniach indywidualnych,</w:t>
      </w:r>
    </w:p>
    <w:p>
      <w:pPr>
        <w:spacing w:before="25" w:after="0"/>
        <w:ind w:left="0"/>
        <w:jc w:val="both"/>
        <w:textAlignment w:val="auto"/>
      </w:pPr>
      <w:r>
        <w:rPr>
          <w:rFonts w:ascii="Arial"/>
          <w:b w:val="false"/>
          <w:i w:val="false"/>
          <w:color w:val="000000"/>
          <w:sz w:val="20"/>
          <w:lang w:val="pl-PL"/>
        </w:rPr>
        <w:t>- liczba osób dotkniętych przemocą w rodzinie uczestniczących w działaniach grupowych Termin realizacji: 2022 r.</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2.3. Udzielanie pomocy i wsparcia osobom dotkniętym przemocą w rodzinie</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2.3.1. Realizacja procedury "Niebieskie Karty" przez uprawnione podmioty</w:t>
      </w:r>
    </w:p>
    <w:p>
      <w:pPr>
        <w:spacing w:before="25" w:after="0"/>
        <w:ind w:left="0"/>
        <w:jc w:val="both"/>
        <w:textAlignment w:val="auto"/>
      </w:pPr>
      <w:r>
        <w:rPr>
          <w:rFonts w:ascii="Arial"/>
          <w:b w:val="false"/>
          <w:i w:val="false"/>
          <w:color w:val="000000"/>
          <w:sz w:val="20"/>
          <w:lang w:val="pl-PL"/>
        </w:rPr>
        <w:t>Realizatorzy zadania: przedstawiciele jednostek organizacyjnych pomocy społecznej, Policji, ochrony zdrowia, oświaty, gminnych komisji rozwiązywania problemów alkoholowych, jednostki oświaty podległe ministrowi właściwemu do spraw kultury i ochrony dziedzictwa narodowego, a także inne podmioty i organizacje działające w obszarze przeciwdziałania przemocy w rodzinie w ramach zespołów interdyscyplinarnych czy grup roboczych</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wszczętych w danym roku procedur "Niebieskie Karty", tj. liczba sporządzonych formularzy "Niebieska Karta-A" przez przedstawicieli poszczególnych podmiotów wszczynających procedurę,</w:t>
      </w:r>
    </w:p>
    <w:p>
      <w:pPr>
        <w:spacing w:before="25" w:after="0"/>
        <w:ind w:left="0"/>
        <w:jc w:val="both"/>
        <w:textAlignment w:val="auto"/>
      </w:pPr>
      <w:r>
        <w:rPr>
          <w:rFonts w:ascii="Arial"/>
          <w:b w:val="false"/>
          <w:i w:val="false"/>
          <w:color w:val="000000"/>
          <w:sz w:val="20"/>
          <w:lang w:val="pl-PL"/>
        </w:rPr>
        <w:t>- liczba kontynuowanych w danym roku procedur "Niebieskie Karty" wszczętych w latach poprzedzających rok sprawozdawczy,</w:t>
      </w:r>
    </w:p>
    <w:p>
      <w:pPr>
        <w:spacing w:before="25" w:after="0"/>
        <w:ind w:left="0"/>
        <w:jc w:val="both"/>
        <w:textAlignment w:val="auto"/>
      </w:pPr>
      <w:r>
        <w:rPr>
          <w:rFonts w:ascii="Arial"/>
          <w:b w:val="false"/>
          <w:i w:val="false"/>
          <w:color w:val="000000"/>
          <w:sz w:val="20"/>
          <w:lang w:val="pl-PL"/>
        </w:rPr>
        <w:t>- liczba wypełnionych formularzy "Niebieska Karta-A" dokumentujących kolejne zdarzenia stosowania przemocy w sprawach toczących się procedur "Niebieskie Karty",</w:t>
      </w:r>
    </w:p>
    <w:p>
      <w:pPr>
        <w:spacing w:before="25" w:after="0"/>
        <w:ind w:left="0"/>
        <w:jc w:val="both"/>
        <w:textAlignment w:val="auto"/>
      </w:pPr>
      <w:r>
        <w:rPr>
          <w:rFonts w:ascii="Arial"/>
          <w:b w:val="false"/>
          <w:i w:val="false"/>
          <w:color w:val="000000"/>
          <w:sz w:val="20"/>
          <w:lang w:val="pl-PL"/>
        </w:rPr>
        <w:t>- liczba rodzin objętych w danym roku działaniami w ramach procedury "Niebieskie Karty", w tym ze względu na problem przemocy: psychicznej, fizycznej i seksualnej,</w:t>
      </w:r>
    </w:p>
    <w:p>
      <w:pPr>
        <w:spacing w:before="25" w:after="0"/>
        <w:ind w:left="0"/>
        <w:jc w:val="both"/>
        <w:textAlignment w:val="auto"/>
      </w:pPr>
      <w:r>
        <w:rPr>
          <w:rFonts w:ascii="Arial"/>
          <w:b w:val="false"/>
          <w:i w:val="false"/>
          <w:color w:val="000000"/>
          <w:sz w:val="20"/>
          <w:lang w:val="pl-PL"/>
        </w:rPr>
        <w:t>- liczba osób w rodzinach objętych w danym roku działaniami w ramach procedury "Niebieskie Karty",</w:t>
      </w:r>
    </w:p>
    <w:p>
      <w:pPr>
        <w:spacing w:before="25" w:after="0"/>
        <w:ind w:left="0"/>
        <w:jc w:val="both"/>
        <w:textAlignment w:val="auto"/>
      </w:pPr>
      <w:r>
        <w:rPr>
          <w:rFonts w:ascii="Arial"/>
          <w:b w:val="false"/>
          <w:i w:val="false"/>
          <w:color w:val="000000"/>
          <w:sz w:val="20"/>
          <w:lang w:val="pl-PL"/>
        </w:rPr>
        <w:t>- liczba osób doświadczających przemocy w rodzinie objętych w danym roku działaniami w ramach procedury "Niebieskie Karty",</w:t>
      </w:r>
    </w:p>
    <w:p>
      <w:pPr>
        <w:spacing w:before="25" w:after="0"/>
        <w:ind w:left="0"/>
        <w:jc w:val="both"/>
        <w:textAlignment w:val="auto"/>
      </w:pPr>
      <w:r>
        <w:rPr>
          <w:rFonts w:ascii="Arial"/>
          <w:b w:val="false"/>
          <w:i w:val="false"/>
          <w:color w:val="000000"/>
          <w:sz w:val="20"/>
          <w:lang w:val="pl-PL"/>
        </w:rPr>
        <w:t>- liczba wypełnionych formularzy "Niebieska Karta-C"</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2.3.2. Realizowanie przez instytucje publiczne, zajmujące się pomocą osobom dotkniętym przemocą w rodzinie, pomocy w formie poradnictwa: medycznego, psychologicznego, pedagogicznego, prawnego, socjalnego, zawodowego i rodzinnego, terapii indywidualnej lub grupowej, pomocy w formie grup wsparcia lub innych grup samopomocowych</w:t>
      </w:r>
    </w:p>
    <w:p>
      <w:pPr>
        <w:spacing w:before="25" w:after="0"/>
        <w:ind w:left="0"/>
        <w:jc w:val="both"/>
        <w:textAlignment w:val="auto"/>
      </w:pPr>
      <w:r>
        <w:rPr>
          <w:rFonts w:ascii="Arial"/>
          <w:b w:val="false"/>
          <w:i w:val="false"/>
          <w:color w:val="000000"/>
          <w:sz w:val="20"/>
          <w:lang w:val="pl-PL"/>
        </w:rPr>
        <w:t>Realizatorzy zadania: jednostki samorządu terytorialnego - szczebel gminny i powiatowy we współpracy z organizacjami pozarządowymi i innymi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osób objętych pomocą w formie poradnictwa: psychologicznego, pedagogicznego, prawnego, medycznego, socjalnego, zawodowego i rodzinnego w danej instytucji, w tym liczba osób korzystających z porad za pośrednictwem środków komunikowania się na odległość,</w:t>
      </w:r>
    </w:p>
    <w:p>
      <w:pPr>
        <w:spacing w:before="25" w:after="0"/>
        <w:ind w:left="0"/>
        <w:jc w:val="both"/>
        <w:textAlignment w:val="auto"/>
      </w:pPr>
      <w:r>
        <w:rPr>
          <w:rFonts w:ascii="Arial"/>
          <w:b w:val="false"/>
          <w:i w:val="false"/>
          <w:color w:val="000000"/>
          <w:sz w:val="20"/>
          <w:lang w:val="pl-PL"/>
        </w:rPr>
        <w:t>- liczba osób uczestniczących w grupach wsparcia, grupach samopomocowych</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2.3.3. Realizacja programów terapeutycznych i pomocy: psychologicznej,</w:t>
      </w:r>
    </w:p>
    <w:p>
      <w:pPr>
        <w:spacing w:before="25" w:after="0"/>
        <w:ind w:left="0"/>
        <w:jc w:val="both"/>
        <w:textAlignment w:val="auto"/>
      </w:pPr>
      <w:r>
        <w:rPr>
          <w:rFonts w:ascii="Arial"/>
          <w:b/>
          <w:i w:val="false"/>
          <w:color w:val="000000"/>
          <w:sz w:val="20"/>
          <w:lang w:val="pl-PL"/>
        </w:rPr>
        <w:t>pedagogicznej, prawnej, socjalnej, rodzinnej dla osób dotkniętych przemocą w rodzinie, w tym na rzecz reintegracji rodzin</w:t>
      </w:r>
    </w:p>
    <w:p>
      <w:pPr>
        <w:spacing w:before="25" w:after="0"/>
        <w:ind w:left="0"/>
        <w:jc w:val="both"/>
        <w:textAlignment w:val="auto"/>
      </w:pPr>
      <w:r>
        <w:rPr>
          <w:rFonts w:ascii="Arial"/>
          <w:b w:val="false"/>
          <w:i w:val="false"/>
          <w:color w:val="000000"/>
          <w:sz w:val="20"/>
          <w:lang w:val="pl-PL"/>
        </w:rPr>
        <w:t>Realizatorzy zadania: jednostki samorządu terytorialnego - szczebel gminny i powiatowy we współpracy z organizacjami pozarządowymi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opracowanych i zrealizowanych programów terapeutycznych dla osób dotkniętych przemocą w rodzinie,</w:t>
      </w:r>
    </w:p>
    <w:p>
      <w:pPr>
        <w:spacing w:before="25" w:after="0"/>
        <w:ind w:left="0"/>
        <w:jc w:val="both"/>
        <w:textAlignment w:val="auto"/>
      </w:pPr>
      <w:r>
        <w:rPr>
          <w:rFonts w:ascii="Arial"/>
          <w:b w:val="false"/>
          <w:i w:val="false"/>
          <w:color w:val="000000"/>
          <w:sz w:val="20"/>
          <w:lang w:val="pl-PL"/>
        </w:rPr>
        <w:t>- liczba osób uczestniczących w programach terapeutycznych dla osób dotkniętych przemocą w rodzinie,</w:t>
      </w:r>
    </w:p>
    <w:p>
      <w:pPr>
        <w:spacing w:before="25" w:after="0"/>
        <w:ind w:left="0"/>
        <w:jc w:val="both"/>
        <w:textAlignment w:val="auto"/>
      </w:pPr>
      <w:r>
        <w:rPr>
          <w:rFonts w:ascii="Arial"/>
          <w:b w:val="false"/>
          <w:i w:val="false"/>
          <w:color w:val="000000"/>
          <w:sz w:val="20"/>
          <w:lang w:val="pl-PL"/>
        </w:rPr>
        <w:t>- liczba osób, które uczestniczyły w terapii indywidualnej psychologicznej (terapeutycznej),</w:t>
      </w:r>
    </w:p>
    <w:p>
      <w:pPr>
        <w:spacing w:before="25" w:after="0"/>
        <w:ind w:left="0"/>
        <w:jc w:val="both"/>
        <w:textAlignment w:val="auto"/>
      </w:pPr>
      <w:r>
        <w:rPr>
          <w:rFonts w:ascii="Arial"/>
          <w:b w:val="false"/>
          <w:i w:val="false"/>
          <w:color w:val="000000"/>
          <w:sz w:val="20"/>
          <w:lang w:val="pl-PL"/>
        </w:rPr>
        <w:t>- liczba grup terapeutycznych,</w:t>
      </w:r>
    </w:p>
    <w:p>
      <w:pPr>
        <w:spacing w:before="25" w:after="0"/>
        <w:ind w:left="0"/>
        <w:jc w:val="both"/>
        <w:textAlignment w:val="auto"/>
      </w:pPr>
      <w:r>
        <w:rPr>
          <w:rFonts w:ascii="Arial"/>
          <w:b w:val="false"/>
          <w:i w:val="false"/>
          <w:color w:val="000000"/>
          <w:sz w:val="20"/>
          <w:lang w:val="pl-PL"/>
        </w:rPr>
        <w:t>- liczba osób, które ukończyły programy terapeutyczne,</w:t>
      </w:r>
    </w:p>
    <w:p>
      <w:pPr>
        <w:spacing w:before="25" w:after="0"/>
        <w:ind w:left="0"/>
        <w:jc w:val="both"/>
        <w:textAlignment w:val="auto"/>
      </w:pPr>
      <w:r>
        <w:rPr>
          <w:rFonts w:ascii="Arial"/>
          <w:b w:val="false"/>
          <w:i w:val="false"/>
          <w:color w:val="000000"/>
          <w:sz w:val="20"/>
          <w:lang w:val="pl-PL"/>
        </w:rPr>
        <w:t>- liczba grup wsparcia,</w:t>
      </w:r>
    </w:p>
    <w:p>
      <w:pPr>
        <w:spacing w:before="25" w:after="0"/>
        <w:ind w:left="0"/>
        <w:jc w:val="both"/>
        <w:textAlignment w:val="auto"/>
      </w:pPr>
      <w:r>
        <w:rPr>
          <w:rFonts w:ascii="Arial"/>
          <w:b w:val="false"/>
          <w:i w:val="false"/>
          <w:color w:val="000000"/>
          <w:sz w:val="20"/>
          <w:lang w:val="pl-PL"/>
        </w:rPr>
        <w:t>- liczba osób uczestniczących w grupach wsparcia</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2.3.4. Zapewnienie osobom dotkniętym przemocą w rodzinie pomocy przez punkty konsultacyjne</w:t>
      </w:r>
    </w:p>
    <w:p>
      <w:pPr>
        <w:spacing w:before="25" w:after="0"/>
        <w:ind w:left="0"/>
        <w:jc w:val="both"/>
        <w:textAlignment w:val="auto"/>
      </w:pPr>
      <w:r>
        <w:rPr>
          <w:rFonts w:ascii="Arial"/>
          <w:b w:val="false"/>
          <w:i w:val="false"/>
          <w:color w:val="000000"/>
          <w:sz w:val="20"/>
          <w:lang w:val="pl-PL"/>
        </w:rPr>
        <w:t>Realizatorzy zadania: jednostki samorządu terytorialnego - szczebel gminny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punktów konsultacyjnych,</w:t>
      </w:r>
    </w:p>
    <w:p>
      <w:pPr>
        <w:spacing w:before="25" w:after="0"/>
        <w:ind w:left="0"/>
        <w:jc w:val="both"/>
        <w:textAlignment w:val="auto"/>
      </w:pPr>
      <w:r>
        <w:rPr>
          <w:rFonts w:ascii="Arial"/>
          <w:b w:val="false"/>
          <w:i w:val="false"/>
          <w:color w:val="000000"/>
          <w:sz w:val="20"/>
          <w:lang w:val="pl-PL"/>
        </w:rPr>
        <w:t>- liczba osób dotkniętych przemocą w rodzinie, które skorzystały z różnych form pomocy w punktach konsultacyjnych</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2.3.5. Zapewnienie osobom dotkniętym przemocą w rodzinie pomocy w ośrodkach wsparcia oraz w ośrodkach interwencji kryzysowej (art. 6 ust. 2 pkt 3 i ust. 3 pkt 3 i 4 ustawy)</w:t>
      </w:r>
    </w:p>
    <w:p>
      <w:pPr>
        <w:spacing w:before="25" w:after="0"/>
        <w:ind w:left="0"/>
        <w:jc w:val="both"/>
        <w:textAlignment w:val="auto"/>
      </w:pPr>
      <w:r>
        <w:rPr>
          <w:rFonts w:ascii="Arial"/>
          <w:b w:val="false"/>
          <w:i w:val="false"/>
          <w:color w:val="000000"/>
          <w:sz w:val="20"/>
          <w:lang w:val="pl-PL"/>
        </w:rPr>
        <w:t>Realizatorzy zadania: jednostki samorządu terytorialnego - szczebel gminny i powiatowy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gminnych ośrodków wsparcia,</w:t>
      </w:r>
    </w:p>
    <w:p>
      <w:pPr>
        <w:spacing w:before="25" w:after="0"/>
        <w:ind w:left="0"/>
        <w:jc w:val="both"/>
        <w:textAlignment w:val="auto"/>
      </w:pPr>
      <w:r>
        <w:rPr>
          <w:rFonts w:ascii="Arial"/>
          <w:b w:val="false"/>
          <w:i w:val="false"/>
          <w:color w:val="000000"/>
          <w:sz w:val="20"/>
          <w:lang w:val="pl-PL"/>
        </w:rPr>
        <w:t>- liczba miejsc w gminnych ośrodkach wsparcia,</w:t>
      </w:r>
    </w:p>
    <w:p>
      <w:pPr>
        <w:spacing w:before="25" w:after="0"/>
        <w:ind w:left="0"/>
        <w:jc w:val="both"/>
        <w:textAlignment w:val="auto"/>
      </w:pPr>
      <w:r>
        <w:rPr>
          <w:rFonts w:ascii="Arial"/>
          <w:b w:val="false"/>
          <w:i w:val="false"/>
          <w:color w:val="000000"/>
          <w:sz w:val="20"/>
          <w:lang w:val="pl-PL"/>
        </w:rPr>
        <w:t>- liczba osób dotkniętych przemocą w rodzinie, które skorzystały z pomocy w gminnych ośrodkach wsparcia, w tym z pomocy w formie schronienia,</w:t>
      </w:r>
    </w:p>
    <w:p>
      <w:pPr>
        <w:spacing w:before="25" w:after="0"/>
        <w:ind w:left="0"/>
        <w:jc w:val="both"/>
        <w:textAlignment w:val="auto"/>
      </w:pPr>
      <w:r>
        <w:rPr>
          <w:rFonts w:ascii="Arial"/>
          <w:b w:val="false"/>
          <w:i w:val="false"/>
          <w:color w:val="000000"/>
          <w:sz w:val="20"/>
          <w:lang w:val="pl-PL"/>
        </w:rPr>
        <w:t>- liczba powiatowych ośrodków wsparcia,</w:t>
      </w:r>
    </w:p>
    <w:p>
      <w:pPr>
        <w:spacing w:before="25" w:after="0"/>
        <w:ind w:left="0"/>
        <w:jc w:val="both"/>
        <w:textAlignment w:val="auto"/>
      </w:pPr>
      <w:r>
        <w:rPr>
          <w:rFonts w:ascii="Arial"/>
          <w:b w:val="false"/>
          <w:i w:val="false"/>
          <w:color w:val="000000"/>
          <w:sz w:val="20"/>
          <w:lang w:val="pl-PL"/>
        </w:rPr>
        <w:t>- liczba miejsc w powiatowych ośrodkach wsparcia,</w:t>
      </w:r>
    </w:p>
    <w:p>
      <w:pPr>
        <w:spacing w:before="25" w:after="0"/>
        <w:ind w:left="0"/>
        <w:jc w:val="both"/>
        <w:textAlignment w:val="auto"/>
      </w:pPr>
      <w:r>
        <w:rPr>
          <w:rFonts w:ascii="Arial"/>
          <w:b w:val="false"/>
          <w:i w:val="false"/>
          <w:color w:val="000000"/>
          <w:sz w:val="20"/>
          <w:lang w:val="pl-PL"/>
        </w:rPr>
        <w:t>- liczba osób dotkniętych przemocą w rodzinie, które skorzystały z pomocy w powiatowych ośrodkach wsparcia, w tym z pomocy w formie schronienia,</w:t>
      </w:r>
    </w:p>
    <w:p>
      <w:pPr>
        <w:spacing w:before="25" w:after="0"/>
        <w:ind w:left="0"/>
        <w:jc w:val="both"/>
        <w:textAlignment w:val="auto"/>
      </w:pPr>
      <w:r>
        <w:rPr>
          <w:rFonts w:ascii="Arial"/>
          <w:b w:val="false"/>
          <w:i w:val="false"/>
          <w:color w:val="000000"/>
          <w:sz w:val="20"/>
          <w:lang w:val="pl-PL"/>
        </w:rPr>
        <w:t>- liczba domów dla matek z małoletnimi dziećmi i kobiet w ciąży,</w:t>
      </w:r>
    </w:p>
    <w:p>
      <w:pPr>
        <w:spacing w:before="25" w:after="0"/>
        <w:ind w:left="0"/>
        <w:jc w:val="both"/>
        <w:textAlignment w:val="auto"/>
      </w:pPr>
      <w:r>
        <w:rPr>
          <w:rFonts w:ascii="Arial"/>
          <w:b w:val="false"/>
          <w:i w:val="false"/>
          <w:color w:val="000000"/>
          <w:sz w:val="20"/>
          <w:lang w:val="pl-PL"/>
        </w:rPr>
        <w:t>- liczba miejsc w domach dla matek z małoletnimi dziećmi i kobiet w ciąży,</w:t>
      </w:r>
    </w:p>
    <w:p>
      <w:pPr>
        <w:spacing w:before="25" w:after="0"/>
        <w:ind w:left="0"/>
        <w:jc w:val="both"/>
        <w:textAlignment w:val="auto"/>
      </w:pPr>
      <w:r>
        <w:rPr>
          <w:rFonts w:ascii="Arial"/>
          <w:b w:val="false"/>
          <w:i w:val="false"/>
          <w:color w:val="000000"/>
          <w:sz w:val="20"/>
          <w:lang w:val="pl-PL"/>
        </w:rPr>
        <w:t>- liczba osób dotkniętych przemocą w rodzinie, które skorzystały z pomocy w domach dla</w:t>
      </w:r>
    </w:p>
    <w:p>
      <w:pPr>
        <w:spacing w:before="25" w:after="0"/>
        <w:ind w:left="0"/>
        <w:jc w:val="both"/>
        <w:textAlignment w:val="auto"/>
      </w:pPr>
      <w:r>
        <w:rPr>
          <w:rFonts w:ascii="Arial"/>
          <w:b w:val="false"/>
          <w:i w:val="false"/>
          <w:color w:val="000000"/>
          <w:sz w:val="20"/>
          <w:lang w:val="pl-PL"/>
        </w:rPr>
        <w:t>matek z małoletnimi dziećmi i kobiet w ciąży,</w:t>
      </w:r>
    </w:p>
    <w:p>
      <w:pPr>
        <w:spacing w:before="25" w:after="0"/>
        <w:ind w:left="0"/>
        <w:jc w:val="both"/>
        <w:textAlignment w:val="auto"/>
      </w:pPr>
      <w:r>
        <w:rPr>
          <w:rFonts w:ascii="Arial"/>
          <w:b w:val="false"/>
          <w:i w:val="false"/>
          <w:color w:val="000000"/>
          <w:sz w:val="20"/>
          <w:lang w:val="pl-PL"/>
        </w:rPr>
        <w:t>- liczba ośrodków interwencji kryzysowej,</w:t>
      </w:r>
    </w:p>
    <w:p>
      <w:pPr>
        <w:spacing w:before="25" w:after="0"/>
        <w:ind w:left="0"/>
        <w:jc w:val="both"/>
        <w:textAlignment w:val="auto"/>
      </w:pPr>
      <w:r>
        <w:rPr>
          <w:rFonts w:ascii="Arial"/>
          <w:b w:val="false"/>
          <w:i w:val="false"/>
          <w:color w:val="000000"/>
          <w:sz w:val="20"/>
          <w:lang w:val="pl-PL"/>
        </w:rPr>
        <w:t>- liczba miejsc w ośrodkach interwencji kryzysowej,</w:t>
      </w:r>
    </w:p>
    <w:p>
      <w:pPr>
        <w:spacing w:before="25" w:after="0"/>
        <w:ind w:left="0"/>
        <w:jc w:val="both"/>
        <w:textAlignment w:val="auto"/>
      </w:pPr>
      <w:r>
        <w:rPr>
          <w:rFonts w:ascii="Arial"/>
          <w:b w:val="false"/>
          <w:i w:val="false"/>
          <w:color w:val="000000"/>
          <w:sz w:val="20"/>
          <w:lang w:val="pl-PL"/>
        </w:rPr>
        <w:t>- liczba osób dotkniętych przemocą w rodzinie, które skorzystały z pomocy w ośrodkach interwencji kryzysowej, w tym z pomocy w formie schronienia</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2.3.6. Zapewnienie osobom dotkniętym przemocą w rodzinie pomocy</w:t>
      </w:r>
    </w:p>
    <w:p>
      <w:pPr>
        <w:spacing w:before="25" w:after="0"/>
        <w:ind w:left="0"/>
        <w:jc w:val="both"/>
        <w:textAlignment w:val="auto"/>
      </w:pPr>
      <w:r>
        <w:rPr>
          <w:rFonts w:ascii="Arial"/>
          <w:b/>
          <w:i w:val="false"/>
          <w:color w:val="000000"/>
          <w:sz w:val="20"/>
          <w:lang w:val="pl-PL"/>
        </w:rPr>
        <w:t>w specjalistycznych ośrodkach wsparcia dla ofiar przemocy w rodzinie</w:t>
      </w:r>
    </w:p>
    <w:p>
      <w:pPr>
        <w:spacing w:before="25" w:after="0"/>
        <w:ind w:left="0"/>
        <w:jc w:val="both"/>
        <w:textAlignment w:val="auto"/>
      </w:pPr>
      <w:r>
        <w:rPr>
          <w:rFonts w:ascii="Arial"/>
          <w:b w:val="false"/>
          <w:i w:val="false"/>
          <w:color w:val="000000"/>
          <w:sz w:val="20"/>
          <w:lang w:val="pl-PL"/>
        </w:rPr>
        <w:t>Realizatorzy zadania: jednostki samorządu terytorialnego - szczebel powiatowy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specjalistycznych ośrodków wsparcia dla ofiar przemocy w rodzinie,</w:t>
      </w:r>
    </w:p>
    <w:p>
      <w:pPr>
        <w:spacing w:before="25" w:after="0"/>
        <w:ind w:left="0"/>
        <w:jc w:val="both"/>
        <w:textAlignment w:val="auto"/>
      </w:pPr>
      <w:r>
        <w:rPr>
          <w:rFonts w:ascii="Arial"/>
          <w:b w:val="false"/>
          <w:i w:val="false"/>
          <w:color w:val="000000"/>
          <w:sz w:val="20"/>
          <w:lang w:val="pl-PL"/>
        </w:rPr>
        <w:t>- liczba miejsc w specjalistycznych ośrodkach wsparcia dla ofiar przemocy w rodzinie,</w:t>
      </w:r>
    </w:p>
    <w:p>
      <w:pPr>
        <w:spacing w:before="25" w:after="0"/>
        <w:ind w:left="0"/>
        <w:jc w:val="both"/>
        <w:textAlignment w:val="auto"/>
      </w:pPr>
      <w:r>
        <w:rPr>
          <w:rFonts w:ascii="Arial"/>
          <w:b w:val="false"/>
          <w:i w:val="false"/>
          <w:color w:val="000000"/>
          <w:sz w:val="20"/>
          <w:lang w:val="pl-PL"/>
        </w:rPr>
        <w:t>- liczba osób dotkniętych przemocą w rodzinie, które skorzystały z różnych form pomocy w specjalistycznych ośrodkach wsparcia dla ofiar przemocy w rodzinie, w tym z pomocy w formie schronienia</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2.3.7. Tworzenie i zwiększanie zakresu działania oraz dostępności do ogólnopolskich całodobowych telefonów zaufania, interwencyjnych (dotyczących zgłoszeń alarmowych o wystąpieniu lub podejrzeniu wystąpienia nagłego zagrożenia życia, zdrowia, środowiska, mienia oraz zagrożeń bezpieczeństwa i porządku publicznego, przekazanych na numery alarmowe obsługiwane w centrum powiadamiania ratunkowego, z zewnętrznych systemów monitoringu albo przy wykorzystaniu innych środków komunikacji, które umożliwiają niezwłoczne przekazanie tej informacji do centrum powiadamiania ratunkowego) lub informacyjnych dla osób dotkniętych przemocą w rodzinie oraz kontynuowanie działalności całodobowej, bezpłatnej ogólnopolskiej linii telefonicznej dla ofiar przemocy w rodzinie</w:t>
      </w:r>
    </w:p>
    <w:p>
      <w:pPr>
        <w:spacing w:before="25" w:after="0"/>
        <w:ind w:left="0"/>
        <w:jc w:val="both"/>
        <w:textAlignment w:val="auto"/>
      </w:pPr>
      <w:r>
        <w:rPr>
          <w:rFonts w:ascii="Arial"/>
          <w:b w:val="false"/>
          <w:i w:val="false"/>
          <w:color w:val="000000"/>
          <w:sz w:val="20"/>
          <w:lang w:val="pl-PL"/>
        </w:rPr>
        <w:t>Realizatorzy zadania: minister właściwy do spraw zdrowia przy wsparciu Państwowej Agencji Rozwiązywania Problemów Alkoholowych, minister właściwy do spraw wewnętrznych, organizacje pozarządowe</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ogólnopolskich linii telefonicznych dla osób dotkniętych przemocą w rodzinie,</w:t>
      </w:r>
    </w:p>
    <w:p>
      <w:pPr>
        <w:spacing w:before="25" w:after="0"/>
        <w:ind w:left="0"/>
        <w:jc w:val="both"/>
        <w:textAlignment w:val="auto"/>
      </w:pPr>
      <w:r>
        <w:rPr>
          <w:rFonts w:ascii="Arial"/>
          <w:b w:val="false"/>
          <w:i w:val="false"/>
          <w:color w:val="000000"/>
          <w:sz w:val="20"/>
          <w:lang w:val="pl-PL"/>
        </w:rPr>
        <w:t>- czas dostępności telefonu,</w:t>
      </w:r>
    </w:p>
    <w:p>
      <w:pPr>
        <w:spacing w:before="25" w:after="0"/>
        <w:ind w:left="0"/>
        <w:jc w:val="both"/>
        <w:textAlignment w:val="auto"/>
      </w:pPr>
      <w:r>
        <w:rPr>
          <w:rFonts w:ascii="Arial"/>
          <w:b w:val="false"/>
          <w:i w:val="false"/>
          <w:color w:val="000000"/>
          <w:sz w:val="20"/>
          <w:lang w:val="pl-PL"/>
        </w:rPr>
        <w:t>- liczba przeprowadzonych rozmów i interwencji.</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2.3.8. Tworzenie i zwiększanie zakresu działania oraz dostępności do lokalnych i regionalnych telefonów zaufania, informacyjnych dla osób dotkniętych przemocą w rodzinie</w:t>
      </w:r>
    </w:p>
    <w:p>
      <w:pPr>
        <w:spacing w:before="25" w:after="0"/>
        <w:ind w:left="0"/>
        <w:jc w:val="both"/>
        <w:textAlignment w:val="auto"/>
      </w:pPr>
      <w:r>
        <w:rPr>
          <w:rFonts w:ascii="Arial"/>
          <w:b w:val="false"/>
          <w:i w:val="false"/>
          <w:color w:val="000000"/>
          <w:sz w:val="20"/>
          <w:lang w:val="pl-PL"/>
        </w:rPr>
        <w:t>Realizatorzy zadania: jednostki samorządu terytorialnego - szczebel gminny, powiatowy i wojewódzki, organizacje pozarządowe</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lokalnych linii telefonicznych dla osób dotkniętych przemocą w rodzinie,</w:t>
      </w:r>
    </w:p>
    <w:p>
      <w:pPr>
        <w:spacing w:before="25" w:after="0"/>
        <w:ind w:left="0"/>
        <w:jc w:val="both"/>
        <w:textAlignment w:val="auto"/>
      </w:pPr>
      <w:r>
        <w:rPr>
          <w:rFonts w:ascii="Arial"/>
          <w:b w:val="false"/>
          <w:i w:val="false"/>
          <w:color w:val="000000"/>
          <w:sz w:val="20"/>
          <w:lang w:val="pl-PL"/>
        </w:rPr>
        <w:t>- czas dostępności telefonu,</w:t>
      </w:r>
    </w:p>
    <w:p>
      <w:pPr>
        <w:spacing w:before="25" w:after="0"/>
        <w:ind w:left="0"/>
        <w:jc w:val="both"/>
        <w:textAlignment w:val="auto"/>
      </w:pPr>
      <w:r>
        <w:rPr>
          <w:rFonts w:ascii="Arial"/>
          <w:b w:val="false"/>
          <w:i w:val="false"/>
          <w:color w:val="000000"/>
          <w:sz w:val="20"/>
          <w:lang w:val="pl-PL"/>
        </w:rPr>
        <w:t>- liczba przeprowadzonych rozmów i interwencji</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2.3.9. Wzmacnianie ochrony osób dotkniętych przemocą w rodzinie w toku postępowania karnego przez przesłuchiwanie dzieci w przyjaznych pokojach przesłuchań</w:t>
      </w:r>
    </w:p>
    <w:p>
      <w:pPr>
        <w:spacing w:before="25" w:after="0"/>
        <w:ind w:left="0"/>
        <w:jc w:val="both"/>
        <w:textAlignment w:val="auto"/>
      </w:pPr>
      <w:r>
        <w:rPr>
          <w:rFonts w:ascii="Arial"/>
          <w:b w:val="false"/>
          <w:i w:val="false"/>
          <w:color w:val="000000"/>
          <w:sz w:val="20"/>
          <w:lang w:val="pl-PL"/>
        </w:rPr>
        <w:t>Realizatorzy zadania: Minister Sprawiedliwości, minister właściwy do spraw wewnętrznych, sądy powszechne, Komenda Główna Policji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przyjaznych pokoi przesłuchań,</w:t>
      </w:r>
    </w:p>
    <w:p>
      <w:pPr>
        <w:spacing w:before="25" w:after="0"/>
        <w:ind w:left="0"/>
        <w:jc w:val="both"/>
        <w:textAlignment w:val="auto"/>
      </w:pPr>
      <w:r>
        <w:rPr>
          <w:rFonts w:ascii="Arial"/>
          <w:b w:val="false"/>
          <w:i w:val="false"/>
          <w:color w:val="000000"/>
          <w:sz w:val="20"/>
          <w:lang w:val="pl-PL"/>
        </w:rPr>
        <w:t>- liczba dzieci przesłuchanych w przyjaznych pokojach</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2.3.10. Zapewnianie bezpieczeństwa krzywdzonym dzieciom w trybie art. 12a ustawy</w:t>
      </w:r>
    </w:p>
    <w:p>
      <w:pPr>
        <w:spacing w:before="25" w:after="0"/>
        <w:ind w:left="0"/>
        <w:jc w:val="both"/>
        <w:textAlignment w:val="auto"/>
      </w:pPr>
      <w:r>
        <w:rPr>
          <w:rFonts w:ascii="Arial"/>
          <w:b w:val="false"/>
          <w:i w:val="false"/>
          <w:color w:val="000000"/>
          <w:sz w:val="20"/>
          <w:lang w:val="pl-PL"/>
        </w:rPr>
        <w:t>Realizatorzy zadania: jednostki samorządu terytorialnego - szczebel gminny i powiatowy, sądy powszechne</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dzieci, które zostały odebrane z rodziny w razie bezpośredniego zagrożenia ż ycia lub zdrowia w związku z przemocą w rodzinie w trybie art. 12a ustawy,</w:t>
      </w:r>
    </w:p>
    <w:p>
      <w:pPr>
        <w:spacing w:before="25" w:after="0"/>
        <w:ind w:left="0"/>
        <w:jc w:val="both"/>
        <w:textAlignment w:val="auto"/>
      </w:pPr>
      <w:r>
        <w:rPr>
          <w:rFonts w:ascii="Arial"/>
          <w:b w:val="false"/>
          <w:i w:val="false"/>
          <w:color w:val="000000"/>
          <w:sz w:val="20"/>
          <w:lang w:val="pl-PL"/>
        </w:rPr>
        <w:t>- liczba zażaleń do sądu opiekuńczego na odebranie dziecka, o których mowa w art. 12a,</w:t>
      </w:r>
    </w:p>
    <w:p>
      <w:pPr>
        <w:spacing w:before="25" w:after="0"/>
        <w:ind w:left="0"/>
        <w:jc w:val="both"/>
        <w:textAlignment w:val="auto"/>
      </w:pPr>
      <w:r>
        <w:rPr>
          <w:rFonts w:ascii="Arial"/>
          <w:b w:val="false"/>
          <w:i w:val="false"/>
          <w:color w:val="000000"/>
          <w:sz w:val="20"/>
          <w:lang w:val="pl-PL"/>
        </w:rPr>
        <w:t>- liczba stwierdzonej przez sąd bezzasadności, nielegalności lub nieprawidłowości odebrania dziecka,</w:t>
      </w:r>
    </w:p>
    <w:p>
      <w:pPr>
        <w:spacing w:before="25" w:after="0"/>
        <w:ind w:left="0"/>
        <w:jc w:val="both"/>
        <w:textAlignment w:val="auto"/>
      </w:pPr>
      <w:r>
        <w:rPr>
          <w:rFonts w:ascii="Arial"/>
          <w:b w:val="false"/>
          <w:i w:val="false"/>
          <w:color w:val="000000"/>
          <w:sz w:val="20"/>
          <w:lang w:val="pl-PL"/>
        </w:rPr>
        <w:t>- liczba zawiadomień o stwierdzeniu przez sąd bezzasadności, nielegalności lub nieprawidłowości odebrania dziecka, przełożonych osób, które dokonały odebrania dziecka</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2.3.11. Tworzenie warunków umożliwiających osobom dotkniętym przemocą w rodzinie otrzymanie w pierwszej kolejności lokali socjalnych</w:t>
      </w:r>
    </w:p>
    <w:p>
      <w:pPr>
        <w:spacing w:before="25" w:after="0"/>
        <w:ind w:left="0"/>
        <w:jc w:val="both"/>
        <w:textAlignment w:val="auto"/>
      </w:pPr>
      <w:r>
        <w:rPr>
          <w:rFonts w:ascii="Arial"/>
          <w:b w:val="false"/>
          <w:i w:val="false"/>
          <w:color w:val="000000"/>
          <w:sz w:val="20"/>
          <w:lang w:val="pl-PL"/>
        </w:rPr>
        <w:t>Realizatorzy zadania: jednostki samorządu terytorialnego - szczebel gminny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uchwał organów samorządu terytorialnego umożliwiających przyznanie lokali socjalnych w pierwszej kolejności osobom dotkniętym przemocą w rodzinie,</w:t>
      </w:r>
    </w:p>
    <w:p>
      <w:pPr>
        <w:spacing w:before="25" w:after="0"/>
        <w:ind w:left="0"/>
        <w:jc w:val="both"/>
        <w:textAlignment w:val="auto"/>
      </w:pPr>
      <w:r>
        <w:rPr>
          <w:rFonts w:ascii="Arial"/>
          <w:b w:val="false"/>
          <w:i w:val="false"/>
          <w:color w:val="000000"/>
          <w:sz w:val="20"/>
          <w:lang w:val="pl-PL"/>
        </w:rPr>
        <w:t>- liczba lokali socjalnych przyznanych osobom dotkniętym przemocą w rodzinie w pierwszej kolejności</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2.4. Monitoring skuteczności działań pomocowych</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2.4.1. Monitoring pomocy udzielanej rodzinom dotkniętym przemocą</w:t>
      </w:r>
    </w:p>
    <w:p>
      <w:pPr>
        <w:spacing w:before="25" w:after="0"/>
        <w:ind w:left="0"/>
        <w:jc w:val="both"/>
        <w:textAlignment w:val="auto"/>
      </w:pPr>
      <w:r>
        <w:rPr>
          <w:rFonts w:ascii="Arial"/>
          <w:b w:val="false"/>
          <w:i w:val="false"/>
          <w:color w:val="000000"/>
          <w:sz w:val="20"/>
          <w:lang w:val="pl-PL"/>
        </w:rPr>
        <w:t>Realizatorzy zadania: minister właściwy do spraw zabezpieczenia społecznego, wojewodowie, jednostki samorządu terytorialnego - szczebel gminny i powiatowy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zakończonych procedur "Niebieskie Karty" z uwagi na ustanie przemocy</w:t>
      </w:r>
    </w:p>
    <w:p>
      <w:pPr>
        <w:spacing w:before="25" w:after="0"/>
        <w:ind w:left="0"/>
        <w:jc w:val="both"/>
        <w:textAlignment w:val="auto"/>
      </w:pPr>
      <w:r>
        <w:rPr>
          <w:rFonts w:ascii="Arial"/>
          <w:b w:val="false"/>
          <w:i w:val="false"/>
          <w:color w:val="000000"/>
          <w:sz w:val="20"/>
          <w:lang w:val="pl-PL"/>
        </w:rPr>
        <w:t>w rodzinie,</w:t>
      </w:r>
    </w:p>
    <w:p>
      <w:pPr>
        <w:spacing w:before="25" w:after="0"/>
        <w:ind w:left="0"/>
        <w:jc w:val="both"/>
        <w:textAlignment w:val="auto"/>
      </w:pPr>
      <w:r>
        <w:rPr>
          <w:rFonts w:ascii="Arial"/>
          <w:b w:val="false"/>
          <w:i w:val="false"/>
          <w:color w:val="000000"/>
          <w:sz w:val="20"/>
          <w:lang w:val="pl-PL"/>
        </w:rPr>
        <w:t>- liczba zakończonych procedur "Niebieskie Karty" z uwagi na brak zasadności</w:t>
      </w:r>
    </w:p>
    <w:p>
      <w:pPr>
        <w:spacing w:before="25" w:after="0"/>
        <w:ind w:left="0"/>
        <w:jc w:val="both"/>
        <w:textAlignment w:val="auto"/>
      </w:pPr>
      <w:r>
        <w:rPr>
          <w:rFonts w:ascii="Arial"/>
          <w:b w:val="false"/>
          <w:i w:val="false"/>
          <w:color w:val="000000"/>
          <w:sz w:val="20"/>
          <w:lang w:val="pl-PL"/>
        </w:rPr>
        <w:t>podejmowania działań,</w:t>
      </w:r>
    </w:p>
    <w:p>
      <w:pPr>
        <w:spacing w:before="25" w:after="0"/>
        <w:ind w:left="0"/>
        <w:jc w:val="both"/>
        <w:textAlignment w:val="auto"/>
      </w:pPr>
      <w:r>
        <w:rPr>
          <w:rFonts w:ascii="Arial"/>
          <w:b w:val="false"/>
          <w:i w:val="false"/>
          <w:color w:val="000000"/>
          <w:sz w:val="20"/>
          <w:lang w:val="pl-PL"/>
        </w:rPr>
        <w:t>- liczba osób monitorowanych po opuszczeniu specjalistycznych ośrodków wsparcia dla ofiar przemocy w rodzinie, w tym osób, u których przemoc w rodzinie ustała,</w:t>
      </w:r>
    </w:p>
    <w:p>
      <w:pPr>
        <w:spacing w:before="25" w:after="0"/>
        <w:ind w:left="0"/>
        <w:jc w:val="both"/>
        <w:textAlignment w:val="auto"/>
      </w:pPr>
      <w:r>
        <w:rPr>
          <w:rFonts w:ascii="Arial"/>
          <w:b w:val="false"/>
          <w:i w:val="false"/>
          <w:color w:val="000000"/>
          <w:sz w:val="20"/>
          <w:lang w:val="pl-PL"/>
        </w:rPr>
        <w:t>- liczba raportów i analiz czynników sprzyjających i utrudniających skuteczną pomoc osobom dotkniętym przemocą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2.4.2. Nadzór nad realizacją zadań z zakresu przeciwdziałania przemocy w rodzinie realizowanych przez samorząd gminny, powiatowy i województwa</w:t>
      </w:r>
    </w:p>
    <w:p>
      <w:pPr>
        <w:spacing w:before="25" w:after="0"/>
        <w:ind w:left="0"/>
        <w:jc w:val="both"/>
        <w:textAlignment w:val="auto"/>
      </w:pPr>
      <w:r>
        <w:rPr>
          <w:rFonts w:ascii="Arial"/>
          <w:b w:val="false"/>
          <w:i w:val="false"/>
          <w:color w:val="000000"/>
          <w:sz w:val="20"/>
          <w:lang w:val="pl-PL"/>
        </w:rPr>
        <w:t>Realizatorzy zadania: wojewodowie</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przeprowadzonych kontroli zadań realizowanych przez samorządy w obszarze przeciwdziałania przemocy w rodzinie,</w:t>
      </w:r>
    </w:p>
    <w:p>
      <w:pPr>
        <w:spacing w:before="25" w:after="0"/>
        <w:ind w:left="0"/>
        <w:jc w:val="both"/>
        <w:textAlignment w:val="auto"/>
      </w:pPr>
      <w:r>
        <w:rPr>
          <w:rFonts w:ascii="Arial"/>
          <w:b w:val="false"/>
          <w:i w:val="false"/>
          <w:color w:val="000000"/>
          <w:sz w:val="20"/>
          <w:lang w:val="pl-PL"/>
        </w:rPr>
        <w:t>- liczba stwierdzonych nieprawidłowości</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Obszar 3: Oddziaływanie na osoby stosujące przemoc w rodzinie</w:t>
      </w:r>
    </w:p>
    <w:p>
      <w:pPr>
        <w:spacing w:before="25" w:after="0"/>
        <w:ind w:left="0"/>
        <w:jc w:val="both"/>
        <w:textAlignment w:val="auto"/>
      </w:pPr>
      <w:r>
        <w:rPr>
          <w:rFonts w:ascii="Arial"/>
          <w:b/>
          <w:i w:val="false"/>
          <w:color w:val="000000"/>
          <w:sz w:val="20"/>
          <w:lang w:val="pl-PL"/>
        </w:rPr>
        <w:t xml:space="preserve">Cel: </w:t>
      </w:r>
      <w:r>
        <w:rPr>
          <w:rFonts w:ascii="Arial"/>
          <w:b w:val="false"/>
          <w:i w:val="false"/>
          <w:color w:val="000000"/>
          <w:sz w:val="20"/>
          <w:lang w:val="pl-PL"/>
        </w:rPr>
        <w:t>Zwiększenie skuteczności oddziaływań wobec osób stosujących przemoc</w:t>
      </w:r>
    </w:p>
    <w:p>
      <w:pPr>
        <w:spacing w:before="25" w:after="0"/>
        <w:ind w:left="0"/>
        <w:jc w:val="both"/>
        <w:textAlignment w:val="auto"/>
      </w:pPr>
      <w:r>
        <w:rPr>
          <w:rFonts w:ascii="Arial"/>
          <w:b w:val="false"/>
          <w:i w:val="false"/>
          <w:color w:val="000000"/>
          <w:sz w:val="20"/>
          <w:lang w:val="pl-PL"/>
        </w:rPr>
        <w:t>w rodzinie</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3.1. Tworzenie i rozszerzanie oferty oddziaływań wobec osób stosujących przemoc w rodzinie, realizowanych przez instytucje rządowe i samorządowe, a także podmioty oraz organizacje pozarządowe, a także wypracowywanie i doskonalenie zasad współpracy między tymi instytucjami i podmiotami oraz organizacjami pozarządowymi i wdrażanie do realizacji</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3.1.1. Ewidencjonowanie instytucji rządowych i samorządowych, podmiotów oraz organizacji pozarządowych, które realizują wszelkie działania adresowane do osób stosujących przemoc w rodzinie</w:t>
      </w:r>
    </w:p>
    <w:p>
      <w:pPr>
        <w:spacing w:before="25" w:after="0"/>
        <w:ind w:left="0"/>
        <w:jc w:val="both"/>
        <w:textAlignment w:val="auto"/>
      </w:pPr>
      <w:r>
        <w:rPr>
          <w:rFonts w:ascii="Arial"/>
          <w:b w:val="false"/>
          <w:i w:val="false"/>
          <w:color w:val="000000"/>
          <w:sz w:val="20"/>
          <w:lang w:val="pl-PL"/>
        </w:rPr>
        <w:t>Realizatorzy zadania: minister właściwy do spraw zabezpieczenia społecznego, jednostki samorządu terytorialnego - szczebel powiatowy we współpracy z organizacjami pozarządowymi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aktualizacja na stronach internetowych urzędu obsługującego ministra właściwego do spraw zabezpieczenia społecznego baz teleadresowych podmiotów realizujących programy oddziaływań korekcyjno-edukacyjnych dla osób stosujących przemoc w rodzinie oraz programy psychologiczno-terapeutyczne dla osób stosujących przemoc w rodzinie,</w:t>
      </w:r>
    </w:p>
    <w:p>
      <w:pPr>
        <w:spacing w:before="25" w:after="0"/>
        <w:ind w:left="0"/>
        <w:jc w:val="both"/>
        <w:textAlignment w:val="auto"/>
      </w:pPr>
      <w:r>
        <w:rPr>
          <w:rFonts w:ascii="Arial"/>
          <w:b w:val="false"/>
          <w:i w:val="false"/>
          <w:color w:val="000000"/>
          <w:sz w:val="20"/>
          <w:lang w:val="pl-PL"/>
        </w:rPr>
        <w:t>- aktualizacja na stronach internetowych powiatów (starostwo powiatowe) informatora zawierającego bazy teleadresowe podmiotów oraz organizacji pozarządowych realizujących oddziaływania wobec osób stosujących przemoc w rodzinie, wraz ze wskazaniem zakresu oddziaływań wobec sprawców przemocy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3.1.2. Przesyłanie informatorów zawierających aktualne bazy teleadresowe z danego powiatu, o których mowa w pkt 3.1.1, właściwym miejscowo prezesom sądów rejonowych, prokuratorom rejonowym, komendantom powiatowych/miejskich Policji, komendantom oddziałów Żandarmerii Wojskowej oraz wchodzącym w obręb powiatu gminom dwa razy w roku do dnia 30 stycznia i do dnia 31 lipca</w:t>
      </w:r>
    </w:p>
    <w:p>
      <w:pPr>
        <w:spacing w:before="25" w:after="0"/>
        <w:ind w:left="0"/>
        <w:jc w:val="both"/>
        <w:textAlignment w:val="auto"/>
      </w:pPr>
      <w:r>
        <w:rPr>
          <w:rFonts w:ascii="Arial"/>
          <w:b w:val="false"/>
          <w:i w:val="false"/>
          <w:color w:val="000000"/>
          <w:sz w:val="20"/>
          <w:lang w:val="pl-PL"/>
        </w:rPr>
        <w:t>Realizatorzy zadania: jednostki samorządu terytorialnego - szczebel powiatowy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przekazanie ww. podmiotom aktualnego informatora zawierającego bazy teleadresowe w wersji elektronicznej</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3.1.3. Rozpowszechnianie informatorów przez podmioty, o których mowa w pkt 3.1.2, w podległych im pionach organizacyjnych</w:t>
      </w:r>
    </w:p>
    <w:p>
      <w:pPr>
        <w:spacing w:before="25" w:after="0"/>
        <w:ind w:left="0"/>
        <w:jc w:val="both"/>
        <w:textAlignment w:val="auto"/>
      </w:pPr>
      <w:r>
        <w:rPr>
          <w:rFonts w:ascii="Arial"/>
          <w:b w:val="false"/>
          <w:i w:val="false"/>
          <w:color w:val="000000"/>
          <w:sz w:val="20"/>
          <w:lang w:val="pl-PL"/>
        </w:rPr>
        <w:t>Realizatorzy zadania: prezesi sądów rejonowych, prokuratorzy rejonowi, komendanci powiatowi/miejscy Policji, komendanci oddziałów Żandarmerii Wojskowej, organy samorządu terytorialnego - szczebel gminny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przekazanych ww. podmiotom aktualnych informatorów w wersji papierowej i/lub elektronicznej,</w:t>
      </w:r>
    </w:p>
    <w:p>
      <w:pPr>
        <w:spacing w:before="25" w:after="0"/>
        <w:ind w:left="0"/>
        <w:jc w:val="both"/>
        <w:textAlignment w:val="auto"/>
      </w:pPr>
      <w:r>
        <w:rPr>
          <w:rFonts w:ascii="Arial"/>
          <w:b w:val="false"/>
          <w:i w:val="false"/>
          <w:color w:val="000000"/>
          <w:sz w:val="20"/>
          <w:lang w:val="pl-PL"/>
        </w:rPr>
        <w:t>- umieszczenie informatorów na stronach internetowych ww. podmiotów dwa razy w roku do dnia 15 lutego i do dnia 15 sierpnia</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3.2. Interweniowanie oraz reagowanie właściwych służb na stosowanie przemocy w rodzinie</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3.2.1. Oddziaływania wobec osób stosujących przemoc w rodzinie, w tym w ramach procedury "Niebieskie Karty"</w:t>
      </w:r>
    </w:p>
    <w:p>
      <w:pPr>
        <w:spacing w:before="25" w:after="0"/>
        <w:ind w:left="0"/>
        <w:jc w:val="both"/>
        <w:textAlignment w:val="auto"/>
      </w:pPr>
      <w:r>
        <w:rPr>
          <w:rFonts w:ascii="Arial"/>
          <w:b w:val="false"/>
          <w:i w:val="false"/>
          <w:color w:val="000000"/>
          <w:sz w:val="20"/>
          <w:lang w:val="pl-PL"/>
        </w:rPr>
        <w:t>Realizatorzy zadania: przedstawiciele jednostek organizacyjnych pomocy społecznej, Policji, ochrony zdrowia, oświaty, gminne komisje rozwiązywania problemów alkoholowych, jednostki organizacyjne prokuratury, jednostki oświaty podległe ministrom prowadzącym placówki oświatowe, a także inne podmioty i organizacje działające w obszarze przeciwdziałania przemocy w rodzinie w ramach zespołów interdyscyplinarnych czy grup roboczych</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osób objętych procedurą "Niebieskie Karty", wskazanych jako osoby stosujące przemoc w rodzinie,</w:t>
      </w:r>
    </w:p>
    <w:p>
      <w:pPr>
        <w:spacing w:before="25" w:after="0"/>
        <w:ind w:left="0"/>
        <w:jc w:val="both"/>
        <w:textAlignment w:val="auto"/>
      </w:pPr>
      <w:r>
        <w:rPr>
          <w:rFonts w:ascii="Arial"/>
          <w:b w:val="false"/>
          <w:i w:val="false"/>
          <w:color w:val="000000"/>
          <w:sz w:val="20"/>
          <w:lang w:val="pl-PL"/>
        </w:rPr>
        <w:t>- liczba wypełnionych formularzy "Niebieska Karta-D",</w:t>
      </w:r>
    </w:p>
    <w:p>
      <w:pPr>
        <w:spacing w:before="25" w:after="0"/>
        <w:ind w:left="0"/>
        <w:jc w:val="both"/>
        <w:textAlignment w:val="auto"/>
      </w:pPr>
      <w:r>
        <w:rPr>
          <w:rFonts w:ascii="Arial"/>
          <w:b w:val="false"/>
          <w:i w:val="false"/>
          <w:color w:val="000000"/>
          <w:sz w:val="20"/>
          <w:lang w:val="pl-PL"/>
        </w:rPr>
        <w:t>- liczba wszczętych postępowań przygotowawczych oraz odmów wszczęcia w sprawach związanych z przemocą w rodzinie,</w:t>
      </w:r>
    </w:p>
    <w:p>
      <w:pPr>
        <w:spacing w:before="25" w:after="0"/>
        <w:ind w:left="0"/>
        <w:jc w:val="both"/>
        <w:textAlignment w:val="auto"/>
      </w:pPr>
      <w:r>
        <w:rPr>
          <w:rFonts w:ascii="Arial"/>
          <w:b w:val="false"/>
          <w:i w:val="false"/>
          <w:color w:val="000000"/>
          <w:sz w:val="20"/>
          <w:lang w:val="pl-PL"/>
        </w:rPr>
        <w:t>- liczba zakończonych postępowań przygotowawczych w sprawach związanych z</w:t>
      </w:r>
    </w:p>
    <w:p>
      <w:pPr>
        <w:spacing w:before="25" w:after="0"/>
        <w:ind w:left="0"/>
        <w:jc w:val="both"/>
        <w:textAlignment w:val="auto"/>
      </w:pPr>
      <w:r>
        <w:rPr>
          <w:rFonts w:ascii="Arial"/>
          <w:b w:val="false"/>
          <w:i w:val="false"/>
          <w:color w:val="000000"/>
          <w:sz w:val="20"/>
          <w:lang w:val="pl-PL"/>
        </w:rPr>
        <w:t>przemocą w rodzinie przez sporządzenie aktu oskarżenia,</w:t>
      </w:r>
    </w:p>
    <w:p>
      <w:pPr>
        <w:spacing w:before="25" w:after="0"/>
        <w:ind w:left="0"/>
        <w:jc w:val="both"/>
        <w:textAlignment w:val="auto"/>
      </w:pPr>
      <w:r>
        <w:rPr>
          <w:rFonts w:ascii="Arial"/>
          <w:b w:val="false"/>
          <w:i w:val="false"/>
          <w:color w:val="000000"/>
          <w:sz w:val="20"/>
          <w:lang w:val="pl-PL"/>
        </w:rPr>
        <w:t>- liczba zakończonych postępowań przygotowawczych w sprawach związanych z</w:t>
      </w:r>
    </w:p>
    <w:p>
      <w:pPr>
        <w:spacing w:before="25" w:after="0"/>
        <w:ind w:left="0"/>
        <w:jc w:val="both"/>
        <w:textAlignment w:val="auto"/>
      </w:pPr>
      <w:r>
        <w:rPr>
          <w:rFonts w:ascii="Arial"/>
          <w:b w:val="false"/>
          <w:i w:val="false"/>
          <w:color w:val="000000"/>
          <w:sz w:val="20"/>
          <w:lang w:val="pl-PL"/>
        </w:rPr>
        <w:t>przemocą w rodzinie przez umorzenie postępowania</w:t>
      </w:r>
    </w:p>
    <w:p>
      <w:pPr>
        <w:spacing w:before="25" w:after="0"/>
        <w:ind w:left="0"/>
        <w:jc w:val="both"/>
        <w:textAlignment w:val="auto"/>
      </w:pPr>
      <w:r>
        <w:rPr>
          <w:rFonts w:ascii="Arial"/>
          <w:b w:val="false"/>
          <w:i w:val="false"/>
          <w:color w:val="000000"/>
          <w:sz w:val="20"/>
          <w:lang w:val="pl-PL"/>
        </w:rPr>
        <w:t xml:space="preserve">Termin realizacji: 2022 r. </w:t>
      </w:r>
      <w:r>
        <w:rPr>
          <w:rFonts w:ascii="Arial"/>
          <w:b/>
          <w:i w:val="false"/>
          <w:color w:val="000000"/>
          <w:sz w:val="20"/>
          <w:lang w:val="pl-PL"/>
        </w:rPr>
        <w:t>3.2.2. Uniemożliwienie kontaktowania się osób stosujących przemoc w rodzinie z osobami dotkniętymi przemocą przez:</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 xml:space="preserve">wydanie wobec osoby stosującej przemoc w rodzinie nakazu natychmiastowego opuszczenia wspólnie zajmowanego mieszkania i jego bezpośredniego otoczenia </w:t>
      </w:r>
      <w:r>
        <w:rPr>
          <w:rFonts w:ascii="Arial"/>
          <w:b w:val="false"/>
          <w:i w:val="false"/>
          <w:color w:val="000000"/>
          <w:sz w:val="20"/>
          <w:lang w:val="pl-PL"/>
        </w:rPr>
        <w:t xml:space="preserve">i </w:t>
      </w:r>
      <w:r>
        <w:rPr>
          <w:rFonts w:ascii="Arial"/>
          <w:b/>
          <w:i w:val="false"/>
          <w:color w:val="000000"/>
          <w:sz w:val="20"/>
          <w:lang w:val="pl-PL"/>
        </w:rPr>
        <w:t>zakazu zbliżania się do mieszkania i jego bezpośredniego otoczenia,</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wydanie wobec osoby stosującej przemoc w rodzinie nakazu natychmiastowego opuszczenia wspólnie zajmowanego mieszkania i jego bezpośredniego otoczenia,</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wydanie wobec osoby stosującej przemoc w rodzinie zakazu zbliżania się do mieszkania i jego bezpośredniego otoczenia,</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zatrzymywanie osób, co do których istnieje podejrzenie, że stosują przemoc w rodzinie,</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stosowanie przez prokuratora oraz występowanie do sądu o zastosowanie wobec osób, co do których istnieje podejrzenie, że stosują przemoc w rodzinie, środków zapobiegawczych, w szczególności w przedmiocie dozoru Policji z zakazem kontaktowania z osobą dotkniętą przemocą w rodzinie, a także nakazania opuszczenia wspólnie zajmowanego mieszkania i jego bezpośredniego otoczenia lub zakazania zbliżania się do mieszkania i jego bezpośredniego otoczenia, ewentualnie tymczasowego aresztowania,</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występowanie do sądu o zastosowanie wobec osób stosujących przemoc w rodzinie środków karnych lub probacyjnych polegających na obowiązku powstrzymywania się od przebywania w określonych miejscach, kontaktowania się lub zbliżania do pokrzywdzonego, nakazie opuszczenia wspólnie zajmowanego mieszkania i jego bezpośredniego otoczenia lub zakazie zbliżania się do mieszkania i jego bezpośredniego otoczenia,</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opracowywanie i wydawanie przez Prokuratora Generalnego, zgodnie z art. 8a ustawy, co najmniej raz na dwa lata wytycznych dotyczących zasad postępowania powszechnych jednostek organizacyjnych prokuratury w zakresie przeciwdziałania przemocy w rodzinie i uwzględnieniu w nich zasad stosowania ww. środków zapobiegawczych</w:t>
      </w:r>
    </w:p>
    <w:p>
      <w:pPr>
        <w:spacing w:before="25" w:after="0"/>
        <w:ind w:left="0"/>
        <w:jc w:val="both"/>
        <w:textAlignment w:val="auto"/>
      </w:pPr>
      <w:r>
        <w:rPr>
          <w:rFonts w:ascii="Arial"/>
          <w:b w:val="false"/>
          <w:i w:val="false"/>
          <w:color w:val="000000"/>
          <w:sz w:val="20"/>
          <w:lang w:val="pl-PL"/>
        </w:rPr>
        <w:t>Realizatorzy zadania: minister właściwy do spraw wewnętrznych, Minister Sprawiedliwości, Minister Obrony Narodowej, Prokurator Generalny, jednostki organizacyjne Policji, jednostki organizacyjne Żandarmerii Wojskowej, jednostki prokuratury, zespoły kuratorskiej służby sądowej</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zastosowanych przez Policję nakazów natychmiastowego opuszczenia wspólnie zajmowanego mieszkania i jego bezpośredniego otoczenia,</w:t>
      </w:r>
    </w:p>
    <w:p>
      <w:pPr>
        <w:spacing w:before="25" w:after="0"/>
        <w:ind w:left="0"/>
        <w:jc w:val="both"/>
        <w:textAlignment w:val="auto"/>
      </w:pPr>
      <w:r>
        <w:rPr>
          <w:rFonts w:ascii="Arial"/>
          <w:b w:val="false"/>
          <w:i w:val="false"/>
          <w:color w:val="000000"/>
          <w:sz w:val="20"/>
          <w:lang w:val="pl-PL"/>
        </w:rPr>
        <w:t>- liczba zastosowanych przez Żandarmerię Wojskową nakazów natychmiastowego opuszczenia wspólnie zajmowanego mieszkania i jego bezpośredniego otoczenia,</w:t>
      </w:r>
    </w:p>
    <w:p>
      <w:pPr>
        <w:spacing w:before="25" w:after="0"/>
        <w:ind w:left="0"/>
        <w:jc w:val="both"/>
        <w:textAlignment w:val="auto"/>
      </w:pPr>
      <w:r>
        <w:rPr>
          <w:rFonts w:ascii="Arial"/>
          <w:b w:val="false"/>
          <w:i w:val="false"/>
          <w:color w:val="000000"/>
          <w:sz w:val="20"/>
          <w:lang w:val="pl-PL"/>
        </w:rPr>
        <w:t>- liczba zastosowanych przez Policję zakazów zbliżania się do mieszkania i jego bezpośredniego otoczenia,</w:t>
      </w:r>
    </w:p>
    <w:p>
      <w:pPr>
        <w:spacing w:before="25" w:after="0"/>
        <w:ind w:left="0"/>
        <w:jc w:val="both"/>
        <w:textAlignment w:val="auto"/>
      </w:pPr>
      <w:r>
        <w:rPr>
          <w:rFonts w:ascii="Arial"/>
          <w:b w:val="false"/>
          <w:i w:val="false"/>
          <w:color w:val="000000"/>
          <w:sz w:val="20"/>
          <w:lang w:val="pl-PL"/>
        </w:rPr>
        <w:t>- liczba zastosowanych przez Żandarmerię Wojskową zakazów zbliżania się do mieszkania i jego bezpośredniego otoczenia,</w:t>
      </w:r>
    </w:p>
    <w:p>
      <w:pPr>
        <w:spacing w:before="25" w:after="0"/>
        <w:ind w:left="0"/>
        <w:jc w:val="both"/>
        <w:textAlignment w:val="auto"/>
      </w:pPr>
      <w:r>
        <w:rPr>
          <w:rFonts w:ascii="Arial"/>
          <w:b w:val="false"/>
          <w:i w:val="false"/>
          <w:color w:val="000000"/>
          <w:sz w:val="20"/>
          <w:lang w:val="pl-PL"/>
        </w:rPr>
        <w:t>- liczba zastosowanych ww. środków zapobiegawczych przez prokuraturę,</w:t>
      </w:r>
    </w:p>
    <w:p>
      <w:pPr>
        <w:spacing w:before="25" w:after="0"/>
        <w:ind w:left="0"/>
        <w:jc w:val="both"/>
        <w:textAlignment w:val="auto"/>
      </w:pPr>
      <w:r>
        <w:rPr>
          <w:rFonts w:ascii="Arial"/>
          <w:b w:val="false"/>
          <w:i w:val="false"/>
          <w:color w:val="000000"/>
          <w:sz w:val="20"/>
          <w:lang w:val="pl-PL"/>
        </w:rPr>
        <w:t>- liczba zatrzymanych osób, co do których istnieje podejrzenie, że stosują przemoc w rodzinie,</w:t>
      </w:r>
    </w:p>
    <w:p>
      <w:pPr>
        <w:spacing w:before="25" w:after="0"/>
        <w:ind w:left="0"/>
        <w:jc w:val="both"/>
        <w:textAlignment w:val="auto"/>
      </w:pPr>
      <w:r>
        <w:rPr>
          <w:rFonts w:ascii="Arial"/>
          <w:b w:val="false"/>
          <w:i w:val="false"/>
          <w:color w:val="000000"/>
          <w:sz w:val="20"/>
          <w:lang w:val="pl-PL"/>
        </w:rPr>
        <w:t>- liczba złożonych przez prokuratura wniosków do sądu o zastosowanie ww. środków zapobiegawczych,</w:t>
      </w:r>
    </w:p>
    <w:p>
      <w:pPr>
        <w:spacing w:before="25" w:after="0"/>
        <w:ind w:left="0"/>
        <w:jc w:val="both"/>
        <w:textAlignment w:val="auto"/>
      </w:pPr>
      <w:r>
        <w:rPr>
          <w:rFonts w:ascii="Arial"/>
          <w:b w:val="false"/>
          <w:i w:val="false"/>
          <w:color w:val="000000"/>
          <w:sz w:val="20"/>
          <w:lang w:val="pl-PL"/>
        </w:rPr>
        <w:t>- liczba podjętych przez sąd decyzji o uwzględnieniu wniosków prokuratora,</w:t>
      </w:r>
    </w:p>
    <w:p>
      <w:pPr>
        <w:spacing w:before="25" w:after="0"/>
        <w:ind w:left="0"/>
        <w:jc w:val="both"/>
        <w:textAlignment w:val="auto"/>
      </w:pPr>
      <w:r>
        <w:rPr>
          <w:rFonts w:ascii="Arial"/>
          <w:b w:val="false"/>
          <w:i w:val="false"/>
          <w:color w:val="000000"/>
          <w:sz w:val="20"/>
          <w:lang w:val="pl-PL"/>
        </w:rPr>
        <w:t>- liczba wniosków do sądu w przedmiocie zastosowania ww. środków karnych lub probacyjnych, w tym m.in. z art. 335 § 1 ustawy z dnia 6 czerwca 1997 r. - Kodeks postępowania karnego,</w:t>
      </w:r>
    </w:p>
    <w:p>
      <w:pPr>
        <w:spacing w:before="25" w:after="0"/>
        <w:ind w:left="0"/>
        <w:jc w:val="both"/>
        <w:textAlignment w:val="auto"/>
      </w:pPr>
      <w:r>
        <w:rPr>
          <w:rFonts w:ascii="Arial"/>
          <w:b w:val="false"/>
          <w:i w:val="false"/>
          <w:color w:val="000000"/>
          <w:sz w:val="20"/>
          <w:lang w:val="pl-PL"/>
        </w:rPr>
        <w:t>- liczba wniosków kuratorów sądowych o zastosowanie przez sąd ww. środków probacyjnych na etapie postępowania wykonawczego,</w:t>
      </w:r>
    </w:p>
    <w:p>
      <w:pPr>
        <w:spacing w:before="25" w:after="0"/>
        <w:ind w:left="0"/>
        <w:jc w:val="both"/>
        <w:textAlignment w:val="auto"/>
      </w:pPr>
      <w:r>
        <w:rPr>
          <w:rFonts w:ascii="Arial"/>
          <w:b w:val="false"/>
          <w:i w:val="false"/>
          <w:color w:val="000000"/>
          <w:sz w:val="20"/>
          <w:lang w:val="pl-PL"/>
        </w:rPr>
        <w:t>- liczba orzeczeń sądowych uwzględniających ww. wnioski w postępowaniu wykonawczym</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3.2.3. Monitoring orzecznictwa sądów powszechnych, w szczególności:</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w zakresie prawa karnego, w odniesieniu do: kar, środków karnych, probacyjnych i innych oddziaływań, wobec osób stosujących przemoc w rodzinie,</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w zakresie prawa rodzinnego i opiekuńczego w przedmiocie władzy rodzicielskiej,</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w zakresie prawa cywilnego w przedmiocie zobowiązania osoby stosującej przemoc w rodzinie do opuszczenia wspólnie zajmowanego mieszkania i jego bezpośredniego otoczenia lub zakazania zbliżania się do mieszkania i jego bezpośredniego otoczenia</w:t>
      </w:r>
    </w:p>
    <w:p>
      <w:pPr>
        <w:spacing w:before="25" w:after="0"/>
        <w:ind w:left="0"/>
        <w:jc w:val="both"/>
        <w:textAlignment w:val="auto"/>
      </w:pPr>
      <w:r>
        <w:rPr>
          <w:rFonts w:ascii="Arial"/>
          <w:b w:val="false"/>
          <w:i w:val="false"/>
          <w:color w:val="000000"/>
          <w:sz w:val="20"/>
          <w:lang w:val="pl-PL"/>
        </w:rPr>
        <w:t>Realizatorzy zadania: Minister Sprawiedliwości, sądy powszechne</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osób oskarżonych o przestępstwo z użyciem przemocy w rodzinie: skazanych, uniewinnionych, wobec których warunkowo umorzono postępowanie karne oraz wobec których umorzono postępowanie karne,</w:t>
      </w:r>
    </w:p>
    <w:p>
      <w:pPr>
        <w:spacing w:before="25" w:after="0"/>
        <w:ind w:left="0"/>
        <w:jc w:val="both"/>
        <w:textAlignment w:val="auto"/>
      </w:pPr>
      <w:r>
        <w:rPr>
          <w:rFonts w:ascii="Arial"/>
          <w:b w:val="false"/>
          <w:i w:val="false"/>
          <w:color w:val="000000"/>
          <w:sz w:val="20"/>
          <w:lang w:val="pl-PL"/>
        </w:rPr>
        <w:t>- liczba osób stosujących przemoc w rodzinie, wobec których orzeczono kary grzywny, ograniczenia wolności albo pozbawienia wolności,</w:t>
      </w:r>
    </w:p>
    <w:p>
      <w:pPr>
        <w:spacing w:before="25" w:after="0"/>
        <w:ind w:left="0"/>
        <w:jc w:val="both"/>
        <w:textAlignment w:val="auto"/>
      </w:pPr>
      <w:r>
        <w:rPr>
          <w:rFonts w:ascii="Arial"/>
          <w:b w:val="false"/>
          <w:i w:val="false"/>
          <w:color w:val="000000"/>
          <w:sz w:val="20"/>
          <w:lang w:val="pl-PL"/>
        </w:rPr>
        <w:t>- liczba orzeczonych środków karnych i probacyjnych, w szczególności obowiązku zawartego w art. 72 § 1 pkt 6b ustawy z dnia 6 czerwca 1997 r. - Kodeks karny,</w:t>
      </w:r>
    </w:p>
    <w:p>
      <w:pPr>
        <w:spacing w:before="25" w:after="0"/>
        <w:ind w:left="0"/>
        <w:jc w:val="both"/>
        <w:textAlignment w:val="auto"/>
      </w:pPr>
      <w:r>
        <w:rPr>
          <w:rFonts w:ascii="Arial"/>
          <w:b w:val="false"/>
          <w:i w:val="false"/>
          <w:color w:val="000000"/>
          <w:sz w:val="20"/>
          <w:lang w:val="pl-PL"/>
        </w:rPr>
        <w:t>- liczba orzeczeń w zakresie władzy rodzicielskiej z uwagi na stosowanie przemocy w rodzinie,</w:t>
      </w:r>
    </w:p>
    <w:p>
      <w:pPr>
        <w:spacing w:before="25" w:after="0"/>
        <w:ind w:left="0"/>
        <w:jc w:val="both"/>
        <w:textAlignment w:val="auto"/>
      </w:pPr>
      <w:r>
        <w:rPr>
          <w:rFonts w:ascii="Arial"/>
          <w:b w:val="false"/>
          <w:i w:val="false"/>
          <w:color w:val="000000"/>
          <w:sz w:val="20"/>
          <w:lang w:val="pl-PL"/>
        </w:rPr>
        <w:t>- liczba wniosków do sądu w przedmiocie zobowiązania do opuszczenia wspólnie zajmowanego mieszkania i jego bezpośredniego otoczenia lub zakazania zbliżania się do mieszkania i jego bezpośredniego otoczenia,</w:t>
      </w:r>
    </w:p>
    <w:p>
      <w:pPr>
        <w:spacing w:before="25" w:after="0"/>
        <w:ind w:left="0"/>
        <w:jc w:val="both"/>
        <w:textAlignment w:val="auto"/>
      </w:pPr>
      <w:r>
        <w:rPr>
          <w:rFonts w:ascii="Arial"/>
          <w:b w:val="false"/>
          <w:i w:val="false"/>
          <w:color w:val="000000"/>
          <w:sz w:val="20"/>
          <w:lang w:val="pl-PL"/>
        </w:rPr>
        <w:t>- liczba orzeczeń dotyczących zobowiązania do opuszczenia wspólnie zajmowanego mieszkania i jego bezpośredniego otoczenia lub zakazania zbliżania się do mieszkania i jego bezpośredniego otoczenia,</w:t>
      </w:r>
    </w:p>
    <w:p>
      <w:pPr>
        <w:spacing w:before="25" w:after="0"/>
        <w:ind w:left="0"/>
        <w:jc w:val="both"/>
        <w:textAlignment w:val="auto"/>
      </w:pPr>
      <w:r>
        <w:rPr>
          <w:rFonts w:ascii="Arial"/>
          <w:b w:val="false"/>
          <w:i w:val="false"/>
          <w:color w:val="000000"/>
          <w:sz w:val="20"/>
          <w:lang w:val="pl-PL"/>
        </w:rPr>
        <w:t>- liczba eksmisji z uwagi na stosowanie przemocy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3.2.4. Działanie i współpraca służb w zakresie monitorowania zachowań osób uprzednio skazanych za stosowanie przemocy w rodzinie, w tym wymiana informacji między nimi</w:t>
      </w:r>
    </w:p>
    <w:p>
      <w:pPr>
        <w:spacing w:before="25" w:after="0"/>
        <w:ind w:left="0"/>
        <w:jc w:val="both"/>
        <w:textAlignment w:val="auto"/>
      </w:pPr>
      <w:r>
        <w:rPr>
          <w:rFonts w:ascii="Arial"/>
          <w:b w:val="false"/>
          <w:i w:val="false"/>
          <w:color w:val="000000"/>
          <w:sz w:val="20"/>
          <w:lang w:val="pl-PL"/>
        </w:rPr>
        <w:t>Realizatorzy zadania: Minister Sprawiedliwości, Prokurator Generalny, zespoły kuratorskiej służby sądowej, jednostki prokuratury, jednostki organizacyjne pomocy społecznej</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wniosków kuratorów sądowych do sądu o zarządzenie wykonania warunkowo zawieszonej kary pozbawienia wolności albo o odwołanie warunkowego zwolnienia (art. 12d ustawy),</w:t>
      </w:r>
    </w:p>
    <w:p>
      <w:pPr>
        <w:spacing w:before="25" w:after="0"/>
        <w:ind w:left="0"/>
        <w:jc w:val="both"/>
        <w:textAlignment w:val="auto"/>
      </w:pPr>
      <w:r>
        <w:rPr>
          <w:rFonts w:ascii="Arial"/>
          <w:b w:val="false"/>
          <w:i w:val="false"/>
          <w:color w:val="000000"/>
          <w:sz w:val="20"/>
          <w:lang w:val="pl-PL"/>
        </w:rPr>
        <w:t>- liczba wniosków o nałożenie obowiązków uczestnictwa w oddziaływaniach korekcyjno-edukacyjnych na podstawie art. 72 § 1 pkt 6b ustawy z dnia 6 czerwca 1997 r. - Kodeks karny,</w:t>
      </w:r>
    </w:p>
    <w:p>
      <w:pPr>
        <w:spacing w:before="25" w:after="0"/>
        <w:ind w:left="0"/>
        <w:jc w:val="both"/>
        <w:textAlignment w:val="auto"/>
      </w:pPr>
      <w:r>
        <w:rPr>
          <w:rFonts w:ascii="Arial"/>
          <w:b w:val="false"/>
          <w:i w:val="false"/>
          <w:color w:val="000000"/>
          <w:sz w:val="20"/>
          <w:lang w:val="pl-PL"/>
        </w:rPr>
        <w:t>- liczba wniosków prokuratora do sądu o zarządzenie wykonania kary pozbawienia wolności albo o odwołanie warunkowego zwolnienia wobec skazanego za tego rodzaju przemoc, naruszającego ponownie porządek prawny w postaci stosowania przemocy w rodzinie,</w:t>
      </w:r>
    </w:p>
    <w:p>
      <w:pPr>
        <w:spacing w:before="25" w:after="0"/>
        <w:ind w:left="0"/>
        <w:jc w:val="both"/>
        <w:textAlignment w:val="auto"/>
      </w:pPr>
      <w:r>
        <w:rPr>
          <w:rFonts w:ascii="Arial"/>
          <w:b w:val="false"/>
          <w:i w:val="false"/>
          <w:color w:val="000000"/>
          <w:sz w:val="20"/>
          <w:lang w:val="pl-PL"/>
        </w:rPr>
        <w:t>- liczba przekazanych ww. organom ścigania i wymiaru sprawiedliwości (ew. sądu) informacji przez inne służby, w tym zwłaszcza przez pracowników socjalnych o ponownym stosowaniu przemocy w rodzinie przez osoby uprzednio skazane za tego rodzaju przemoc,</w:t>
      </w:r>
    </w:p>
    <w:p>
      <w:pPr>
        <w:spacing w:before="25" w:after="0"/>
        <w:ind w:left="0"/>
        <w:jc w:val="both"/>
        <w:textAlignment w:val="auto"/>
      </w:pPr>
      <w:r>
        <w:rPr>
          <w:rFonts w:ascii="Arial"/>
          <w:b w:val="false"/>
          <w:i w:val="false"/>
          <w:color w:val="000000"/>
          <w:sz w:val="20"/>
          <w:lang w:val="pl-PL"/>
        </w:rPr>
        <w:t>- liczba przekazanych ww. organom ścigania i wymiaru sprawiedliwości informacji przez konsultantów telefonu interwencyjno-informacyjnego prowadzonego przez Państwową Agencję Rozwiązywania Problemów Alkoholowych o ponownym stosowaniu przemocy w rodzinie przez osoby uprzednio skazane za tego rodzaju przemoc</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3.3. Realizowanie wobec osób stosujących przemoc w rodzinie programów oddziaływań korekcyjno-edukacyjnych zmierzających do zaprzestania</w:t>
      </w:r>
    </w:p>
    <w:p>
      <w:pPr>
        <w:spacing w:before="25" w:after="0"/>
        <w:ind w:left="0"/>
        <w:jc w:val="both"/>
        <w:textAlignment w:val="auto"/>
      </w:pPr>
      <w:r>
        <w:rPr>
          <w:rFonts w:ascii="Arial"/>
          <w:b/>
          <w:i w:val="false"/>
          <w:color w:val="000000"/>
          <w:sz w:val="20"/>
          <w:lang w:val="pl-PL"/>
        </w:rPr>
        <w:t>stosowania przemocy w rodzinie (art. 10 ust. 1 pkt 2 ustawy)</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3.3.1. Opracowanie ramowych programów oddziaływań korekcyjno-edukacyjnych dla osób stosujących przemoc w rodzinie (art. 6 ust. 6 pkt 3 ustawy)</w:t>
      </w:r>
    </w:p>
    <w:p>
      <w:pPr>
        <w:spacing w:before="25" w:after="0"/>
        <w:ind w:left="0"/>
        <w:jc w:val="both"/>
        <w:textAlignment w:val="auto"/>
      </w:pPr>
      <w:r>
        <w:rPr>
          <w:rFonts w:ascii="Arial"/>
          <w:b w:val="false"/>
          <w:i w:val="false"/>
          <w:color w:val="000000"/>
          <w:sz w:val="20"/>
          <w:lang w:val="pl-PL"/>
        </w:rPr>
        <w:t>Realizatorzy zadania: samorząd województwa</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ramowych programów oddziaływań korekcyjno-edukacyjnych dla osób</w:t>
      </w:r>
    </w:p>
    <w:p>
      <w:pPr>
        <w:spacing w:before="25" w:after="0"/>
        <w:ind w:left="0"/>
        <w:jc w:val="both"/>
        <w:textAlignment w:val="auto"/>
      </w:pPr>
      <w:r>
        <w:rPr>
          <w:rFonts w:ascii="Arial"/>
          <w:b w:val="false"/>
          <w:i w:val="false"/>
          <w:color w:val="000000"/>
          <w:sz w:val="20"/>
          <w:lang w:val="pl-PL"/>
        </w:rPr>
        <w:t>stosujących przemoc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3.3.2. Opracowanie i realizacja programów oddziaływań korekcyjno-edukacyjnych dla osób stosujących przemoc w rodzinie w warunkach wolnościowych i w jednostkach penitencjarnych (art. 6 ust. 4 pkt 2 ustawy)</w:t>
      </w:r>
    </w:p>
    <w:p>
      <w:pPr>
        <w:spacing w:before="25" w:after="0"/>
        <w:ind w:left="0"/>
        <w:jc w:val="both"/>
        <w:textAlignment w:val="auto"/>
      </w:pPr>
      <w:r>
        <w:rPr>
          <w:rFonts w:ascii="Arial"/>
          <w:b w:val="false"/>
          <w:i w:val="false"/>
          <w:color w:val="000000"/>
          <w:sz w:val="20"/>
          <w:lang w:val="pl-PL"/>
        </w:rPr>
        <w:t>Realizatorzy zadania: jednostki samorządu terytorialnego - szczebel powiatowy oraz Centralny Zarząd Służby Więziennej z możliwością współpracy z organizacjami pozarządowymi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edycji programów oddziaływań korekcyjno-edukacyjnych dla osób stosujących przemoc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3.3.3. Zwiększanie udziału osób skazanych przez sąd za przestępstwa w związku z przemocą w rodzinie w oddziaływaniach korekcyjno-edukacyjnych przez wzrost liczby wniosków kierowanych do sądu w tym przedmiocie</w:t>
      </w:r>
    </w:p>
    <w:p>
      <w:pPr>
        <w:spacing w:before="25" w:after="0"/>
        <w:ind w:left="0"/>
        <w:jc w:val="both"/>
        <w:textAlignment w:val="auto"/>
      </w:pPr>
      <w:r>
        <w:rPr>
          <w:rFonts w:ascii="Arial"/>
          <w:b w:val="false"/>
          <w:i w:val="false"/>
          <w:color w:val="000000"/>
          <w:sz w:val="20"/>
          <w:lang w:val="pl-PL"/>
        </w:rPr>
        <w:t>Realizatorzy zadania: jednostki organizacyjne prokuratury, kuratorska służba sądowa, Centralny Zarząd Służby Więziennej</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wniosków prokuratora, w tym z art. 335 § 1 ustawy z dnia 6 czerwca 1997 r. - Kodeks postępowania karnego o zastosowanie oddziaływań korekcyjno-edukacyjnych,</w:t>
      </w:r>
    </w:p>
    <w:p>
      <w:pPr>
        <w:spacing w:before="25" w:after="0"/>
        <w:ind w:left="0"/>
        <w:jc w:val="both"/>
        <w:textAlignment w:val="auto"/>
      </w:pPr>
      <w:r>
        <w:rPr>
          <w:rFonts w:ascii="Arial"/>
          <w:b w:val="false"/>
          <w:i w:val="false"/>
          <w:color w:val="000000"/>
          <w:sz w:val="20"/>
          <w:lang w:val="pl-PL"/>
        </w:rPr>
        <w:t>- liczba wniosków prokuratora, w tym z art. 335 § 2 ustawy z dnia 6 czerwca 1997 r. - Kodeks postępowania karnego o zastosowanie oddziaływań korekcyjno-edukacyjnych,</w:t>
      </w:r>
    </w:p>
    <w:p>
      <w:pPr>
        <w:spacing w:before="25" w:after="0"/>
        <w:ind w:left="0"/>
        <w:jc w:val="both"/>
        <w:textAlignment w:val="auto"/>
      </w:pPr>
      <w:r>
        <w:rPr>
          <w:rFonts w:ascii="Arial"/>
          <w:b w:val="false"/>
          <w:i w:val="false"/>
          <w:color w:val="000000"/>
          <w:sz w:val="20"/>
          <w:lang w:val="pl-PL"/>
        </w:rPr>
        <w:t>- liczba wniosków prokuratora o zastosowanie oddziaływań korekcyjno-edukacyjnych w toku postępowania wykonawczego,</w:t>
      </w:r>
    </w:p>
    <w:p>
      <w:pPr>
        <w:spacing w:before="25" w:after="0"/>
        <w:ind w:left="0"/>
        <w:jc w:val="both"/>
        <w:textAlignment w:val="auto"/>
      </w:pPr>
      <w:r>
        <w:rPr>
          <w:rFonts w:ascii="Arial"/>
          <w:b w:val="false"/>
          <w:i w:val="false"/>
          <w:color w:val="000000"/>
          <w:sz w:val="20"/>
          <w:lang w:val="pl-PL"/>
        </w:rPr>
        <w:t>- liczba wniosków kuratorów sądowych o zastosowanie oddziaływań korekcyjno-edukacyjnych w toku postępowania wykonawczego,</w:t>
      </w:r>
    </w:p>
    <w:p>
      <w:pPr>
        <w:spacing w:before="25" w:after="0"/>
        <w:ind w:left="0"/>
        <w:jc w:val="both"/>
        <w:textAlignment w:val="auto"/>
      </w:pPr>
      <w:r>
        <w:rPr>
          <w:rFonts w:ascii="Arial"/>
          <w:b w:val="false"/>
          <w:i w:val="false"/>
          <w:color w:val="000000"/>
          <w:sz w:val="20"/>
          <w:lang w:val="pl-PL"/>
        </w:rPr>
        <w:t>- liczba wniosków dyrektorów zakładów karnych do sądu penitencjarnego o nałożenie obowiązku uczestnictwa skazanego w oddziaływaniach korekcyjno-edukacyjnych po odbyciu kary, w przypadku udzielenia warunkowego przedterminowego zwolnienia, jeżeli skazany nie został objęty takim programem w trakcie pobytu w zakładzie karnym</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3.3.4. Zapewnienie dostępu do programów korekcyjno-edukacyjnych w każdym powiecie przez całoroczną dostępność miejsc w realizowanych programach</w:t>
      </w:r>
    </w:p>
    <w:p>
      <w:pPr>
        <w:spacing w:before="25" w:after="0"/>
        <w:ind w:left="0"/>
        <w:jc w:val="both"/>
        <w:textAlignment w:val="auto"/>
      </w:pPr>
      <w:r>
        <w:rPr>
          <w:rFonts w:ascii="Arial"/>
          <w:b w:val="false"/>
          <w:i w:val="false"/>
          <w:color w:val="000000"/>
          <w:sz w:val="20"/>
          <w:lang w:val="pl-PL"/>
        </w:rPr>
        <w:t>Realizatorzy zadania: jednostki samorządu terytorialnego - szczebel powiatowy we współpracy z organizacjami pozarządowymi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powiatów, w przypadku których dostępność uczestnictwa w programach korekcyjno-edukacyjnych jest całoroczna</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3.3.5. Monitoring orzecznictwa sądów powszechnych w zakresie oddziaływań korekcyjno-edukacyjnych wobec osób stosujących przemoc w rodzinie oraz wykonania tego typu orzeczeń</w:t>
      </w:r>
    </w:p>
    <w:p>
      <w:pPr>
        <w:spacing w:before="25" w:after="0"/>
        <w:ind w:left="0"/>
        <w:jc w:val="both"/>
        <w:textAlignment w:val="auto"/>
      </w:pPr>
      <w:r>
        <w:rPr>
          <w:rFonts w:ascii="Arial"/>
          <w:b w:val="false"/>
          <w:i w:val="false"/>
          <w:color w:val="000000"/>
          <w:sz w:val="20"/>
          <w:lang w:val="pl-PL"/>
        </w:rPr>
        <w:t>Realizatorzy zadania: Minister Sprawiedliwości, sądy powszechne, Centralny Zarząd Służby Więziennej</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orzeczeń nakładających na osoby stosujące przemoc w rodzinie obowiązek uczestnictwa w oddziaływaniach korekcyjno-edukacyjnych,</w:t>
      </w:r>
    </w:p>
    <w:p>
      <w:pPr>
        <w:spacing w:before="25" w:after="0"/>
        <w:ind w:left="0"/>
        <w:jc w:val="both"/>
        <w:textAlignment w:val="auto"/>
      </w:pPr>
      <w:r>
        <w:rPr>
          <w:rFonts w:ascii="Arial"/>
          <w:b w:val="false"/>
          <w:i w:val="false"/>
          <w:color w:val="000000"/>
          <w:sz w:val="20"/>
          <w:lang w:val="pl-PL"/>
        </w:rPr>
        <w:t>- liczba osób przystępujących do uczestnictwa w oddziaływaniach korekcyjno-edukacyjnych,</w:t>
      </w:r>
    </w:p>
    <w:p>
      <w:pPr>
        <w:spacing w:before="25" w:after="0"/>
        <w:ind w:left="0"/>
        <w:jc w:val="both"/>
        <w:textAlignment w:val="auto"/>
      </w:pPr>
      <w:r>
        <w:rPr>
          <w:rFonts w:ascii="Arial"/>
          <w:b w:val="false"/>
          <w:i w:val="false"/>
          <w:color w:val="000000"/>
          <w:sz w:val="20"/>
          <w:lang w:val="pl-PL"/>
        </w:rPr>
        <w:t>- liczba przystępujących do uczestnictwa w oddziaływaniach korekcyjno-edukacyjnych dla osób przebywających w zakładach karnych,</w:t>
      </w:r>
    </w:p>
    <w:p>
      <w:pPr>
        <w:spacing w:before="25" w:after="0"/>
        <w:ind w:left="0"/>
        <w:jc w:val="both"/>
        <w:textAlignment w:val="auto"/>
      </w:pPr>
      <w:r>
        <w:rPr>
          <w:rFonts w:ascii="Arial"/>
          <w:b w:val="false"/>
          <w:i w:val="false"/>
          <w:color w:val="000000"/>
          <w:sz w:val="20"/>
          <w:lang w:val="pl-PL"/>
        </w:rPr>
        <w:t>- liczba osób, które ukończyły oddziaływania korekcyjno-edukacyjne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3.3.6. Monitorowanie udziału osób stosujących przemoc w rodzinie w oddziaływaniach korekcyjno-edukacyjnych dla osób stosujących przemoc w rodzinie</w:t>
      </w:r>
    </w:p>
    <w:p>
      <w:pPr>
        <w:spacing w:before="25" w:after="0"/>
        <w:ind w:left="0"/>
        <w:jc w:val="both"/>
        <w:textAlignment w:val="auto"/>
      </w:pPr>
      <w:r>
        <w:rPr>
          <w:rFonts w:ascii="Arial"/>
          <w:b w:val="false"/>
          <w:i w:val="false"/>
          <w:color w:val="000000"/>
          <w:sz w:val="20"/>
          <w:lang w:val="pl-PL"/>
        </w:rPr>
        <w:t>Realizatorzy zadania: minister właściwy do spraw zabezpieczenia społecznego, jednostki samorządu terytorialnego - szczebel powiatowy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podmiotów realizujących programy oddziaływań korekcyjno-edukacyjnych dla osób stosujących przemoc w rodzinie,</w:t>
      </w:r>
    </w:p>
    <w:p>
      <w:pPr>
        <w:spacing w:before="25" w:after="0"/>
        <w:ind w:left="0"/>
        <w:jc w:val="both"/>
        <w:textAlignment w:val="auto"/>
      </w:pPr>
      <w:r>
        <w:rPr>
          <w:rFonts w:ascii="Arial"/>
          <w:b w:val="false"/>
          <w:i w:val="false"/>
          <w:color w:val="000000"/>
          <w:sz w:val="20"/>
          <w:lang w:val="pl-PL"/>
        </w:rPr>
        <w:t>- liczba osób, które przystąpiły do programów oddziaływań korekcyjno-edukacyjnych dla osób stosujących przemoc w rodzinie,</w:t>
      </w:r>
    </w:p>
    <w:p>
      <w:pPr>
        <w:spacing w:before="25" w:after="0"/>
        <w:ind w:left="0"/>
        <w:jc w:val="both"/>
        <w:textAlignment w:val="auto"/>
      </w:pPr>
      <w:r>
        <w:rPr>
          <w:rFonts w:ascii="Arial"/>
          <w:b w:val="false"/>
          <w:i w:val="false"/>
          <w:color w:val="000000"/>
          <w:sz w:val="20"/>
          <w:lang w:val="pl-PL"/>
        </w:rPr>
        <w:t>- liczba osób, które ukończyły programy oddziaływań korekcyjno-edukacyjnych dla osób stosujących przemoc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3.3.7. Badanie skuteczności programów oddziaływań korekcyjno-edukacyjnych</w:t>
      </w:r>
    </w:p>
    <w:p>
      <w:pPr>
        <w:spacing w:before="25" w:after="0"/>
        <w:ind w:left="0"/>
        <w:jc w:val="both"/>
        <w:textAlignment w:val="auto"/>
      </w:pPr>
      <w:r>
        <w:rPr>
          <w:rFonts w:ascii="Arial"/>
          <w:b/>
          <w:i w:val="false"/>
          <w:color w:val="000000"/>
          <w:sz w:val="20"/>
          <w:lang w:val="pl-PL"/>
        </w:rPr>
        <w:t>kierowanych do osób stosujących przemoc w rodzinie przez monitorowanie ich zachowań przez okres do 3 lat po ukończeniu programu korekcyjnoedukacyjnego</w:t>
      </w:r>
    </w:p>
    <w:p>
      <w:pPr>
        <w:spacing w:before="25" w:after="0"/>
        <w:ind w:left="0"/>
        <w:jc w:val="both"/>
        <w:textAlignment w:val="auto"/>
      </w:pPr>
      <w:r>
        <w:rPr>
          <w:rFonts w:ascii="Arial"/>
          <w:b w:val="false"/>
          <w:i w:val="false"/>
          <w:color w:val="000000"/>
          <w:sz w:val="20"/>
          <w:lang w:val="pl-PL"/>
        </w:rPr>
        <w:t>Realizatorzy zadania: minister właściwy do spraw zabezpieczenia społecznego, Minister Sprawiedliwości, jednostki samorządu terytorialnego - szczebel powiatowy, Centralny Zarząd Służby Więziennej</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osób stosujących przemoc w rodzinie, które po ukończeniu programu korekcyjno-edukacyjnego powróciły do zachowań polegających na stosowaniu przemocy w rodzinie,</w:t>
      </w:r>
    </w:p>
    <w:p>
      <w:pPr>
        <w:spacing w:before="25" w:after="0"/>
        <w:ind w:left="0"/>
        <w:jc w:val="both"/>
        <w:textAlignment w:val="auto"/>
      </w:pPr>
      <w:r>
        <w:rPr>
          <w:rFonts w:ascii="Arial"/>
          <w:b w:val="false"/>
          <w:i w:val="false"/>
          <w:color w:val="000000"/>
          <w:sz w:val="20"/>
          <w:lang w:val="pl-PL"/>
        </w:rPr>
        <w:t>- liczba osób osadzonych, poddanych oddziaływaniom korekcyjno-edukacyjnym, które w ciągu 3 lat zostały ponownie osadzone z uwagi na popełnienie czynu podobnego</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3.4. Realizowanie programów psychologiczno-terapeutycznych dla osób stosujących przemoc w rodzinie zmierzających do zmiany wzorców zachowań</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3.4.1. Monitorowanie udziału osób stosujących przemoc w rodzinie w oddziaływaniach psychologiczno-terapeutycznych dla osób stosujących przemoc w rodzinie</w:t>
      </w:r>
    </w:p>
    <w:p>
      <w:pPr>
        <w:spacing w:before="25" w:after="0"/>
        <w:ind w:left="0"/>
        <w:jc w:val="both"/>
        <w:textAlignment w:val="auto"/>
      </w:pPr>
      <w:r>
        <w:rPr>
          <w:rFonts w:ascii="Arial"/>
          <w:b w:val="false"/>
          <w:i w:val="false"/>
          <w:color w:val="000000"/>
          <w:sz w:val="20"/>
          <w:lang w:val="pl-PL"/>
        </w:rPr>
        <w:t>Realizatorzy zadania: jednostki samorządu terytorialnego - szczebel gminny i powiatowy we współpracy z organizacjami pozarządowymi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podmiotów realizujących programy psychologiczno-terapeutyczne dla osób stosujących przemoc w rodzinie,</w:t>
      </w:r>
    </w:p>
    <w:p>
      <w:pPr>
        <w:spacing w:before="25" w:after="0"/>
        <w:ind w:left="0"/>
        <w:jc w:val="both"/>
        <w:textAlignment w:val="auto"/>
      </w:pPr>
      <w:r>
        <w:rPr>
          <w:rFonts w:ascii="Arial"/>
          <w:b w:val="false"/>
          <w:i w:val="false"/>
          <w:color w:val="000000"/>
          <w:sz w:val="20"/>
          <w:lang w:val="pl-PL"/>
        </w:rPr>
        <w:t>- liczba osób, które przystąpiły do programów psychologiczno-terapeutycznych dla osób stosujących przemoc w rodzinie,</w:t>
      </w:r>
    </w:p>
    <w:p>
      <w:pPr>
        <w:spacing w:before="25" w:after="0"/>
        <w:ind w:left="0"/>
        <w:jc w:val="both"/>
        <w:textAlignment w:val="auto"/>
      </w:pPr>
      <w:r>
        <w:rPr>
          <w:rFonts w:ascii="Arial"/>
          <w:b w:val="false"/>
          <w:i w:val="false"/>
          <w:color w:val="000000"/>
          <w:sz w:val="20"/>
          <w:lang w:val="pl-PL"/>
        </w:rPr>
        <w:t>- liczba osób, które ukończyły programy psychologiczno-terapeutyczne dla osób stosujących przemoc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3.4.2. Badanie skuteczności programów psychologiczno-terapeutycznych dla osób stosujących przemoc w rodzinie</w:t>
      </w:r>
    </w:p>
    <w:p>
      <w:pPr>
        <w:spacing w:before="25" w:after="0"/>
        <w:ind w:left="0"/>
        <w:jc w:val="both"/>
        <w:textAlignment w:val="auto"/>
      </w:pPr>
      <w:r>
        <w:rPr>
          <w:rFonts w:ascii="Arial"/>
          <w:b w:val="false"/>
          <w:i w:val="false"/>
          <w:color w:val="000000"/>
          <w:sz w:val="20"/>
          <w:lang w:val="pl-PL"/>
        </w:rPr>
        <w:t>Realizatorzy zadania: jednostki samorządu terytorialnego - szczebel gminny i powiatowy we współpracy z organizacjami pozarządowymi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osób stosujących przemoc w rodzinie, które po ukończeniu programu psychologiczno-terapeutycznego dla osób stosujących przemoc w rodzinie powróciły do zachowań polegających na stosowaniu przemocy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3.5. Realizowanie programów wspierających dla osób stosujących przemoc w rodzinie zmierzających do utrwalenia i wzmocnienia zmian zapoczątkowanych oddziaływaniami korekcyjno-edukacyjnymi lub psychologiczno-terapeutycznymi</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3.5.1. Opracowanie i realizacja oddziaływań edukacyjnych lub/i wspierających dla osób stosujących przemoc w rodzinie, które ukończyły program</w:t>
      </w:r>
    </w:p>
    <w:p>
      <w:pPr>
        <w:spacing w:before="25" w:after="0"/>
        <w:ind w:left="0"/>
        <w:jc w:val="both"/>
        <w:textAlignment w:val="auto"/>
      </w:pPr>
      <w:r>
        <w:rPr>
          <w:rFonts w:ascii="Arial"/>
          <w:b/>
          <w:i w:val="false"/>
          <w:color w:val="000000"/>
          <w:sz w:val="20"/>
          <w:lang w:val="pl-PL"/>
        </w:rPr>
        <w:t>korekcyjno-edukacyjny lub psychologiczno-terapeutyczny</w:t>
      </w:r>
    </w:p>
    <w:p>
      <w:pPr>
        <w:spacing w:before="25" w:after="0"/>
        <w:ind w:left="0"/>
        <w:jc w:val="both"/>
        <w:textAlignment w:val="auto"/>
      </w:pPr>
      <w:r>
        <w:rPr>
          <w:rFonts w:ascii="Arial"/>
          <w:b w:val="false"/>
          <w:i w:val="false"/>
          <w:color w:val="000000"/>
          <w:sz w:val="20"/>
          <w:lang w:val="pl-PL"/>
        </w:rPr>
        <w:t>Realizatorzy zadania: jednostki samorządu terytorialnego - szczebel gminny i powiatowy we współpracy z organizacjami pozarządowymi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programów wspierających realizowanych w gminach i powiatach,</w:t>
      </w:r>
    </w:p>
    <w:p>
      <w:pPr>
        <w:spacing w:before="25" w:after="0"/>
        <w:ind w:left="0"/>
        <w:jc w:val="both"/>
        <w:textAlignment w:val="auto"/>
      </w:pPr>
      <w:r>
        <w:rPr>
          <w:rFonts w:ascii="Arial"/>
          <w:b w:val="false"/>
          <w:i w:val="false"/>
          <w:color w:val="000000"/>
          <w:sz w:val="20"/>
          <w:lang w:val="pl-PL"/>
        </w:rPr>
        <w:t>- liczba osób uczestniczących w programach wspierających dla osób stosujących przemoc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Obszar 4: Podnoszenie kompetencji, rozwijanie i doskonalenie umiejętności służb i przedstawicieli podmiotów realizujących działania z zakresu przeciwdziałania przemocy w rodzinie</w:t>
      </w:r>
    </w:p>
    <w:p>
      <w:pPr>
        <w:spacing w:before="25" w:after="0"/>
        <w:ind w:left="0"/>
        <w:jc w:val="both"/>
        <w:textAlignment w:val="auto"/>
      </w:pPr>
      <w:r>
        <w:rPr>
          <w:rFonts w:ascii="Arial"/>
          <w:b/>
          <w:i w:val="false"/>
          <w:color w:val="000000"/>
          <w:sz w:val="20"/>
          <w:lang w:val="pl-PL"/>
        </w:rPr>
        <w:t xml:space="preserve">Cel: </w:t>
      </w:r>
      <w:r>
        <w:rPr>
          <w:rFonts w:ascii="Arial"/>
          <w:b w:val="false"/>
          <w:i w:val="false"/>
          <w:color w:val="000000"/>
          <w:sz w:val="20"/>
          <w:lang w:val="pl-PL"/>
        </w:rPr>
        <w:t>Zwiększenie poziomu kompetencji przedstawicieli instytucji i podmiotów</w:t>
      </w:r>
    </w:p>
    <w:p>
      <w:pPr>
        <w:spacing w:before="25" w:after="0"/>
        <w:ind w:left="0"/>
        <w:jc w:val="both"/>
        <w:textAlignment w:val="auto"/>
      </w:pPr>
      <w:r>
        <w:rPr>
          <w:rFonts w:ascii="Arial"/>
          <w:b w:val="false"/>
          <w:i w:val="false"/>
          <w:color w:val="000000"/>
          <w:sz w:val="20"/>
          <w:lang w:val="pl-PL"/>
        </w:rPr>
        <w:t>realizujących zadania z zakresu przeciwdziałania przemocy w rodzinie w celu podniesienia jakości i dostępności świadczonych usług</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4.1. Podnoszenie jakości kształcenia i doskonalenia zawodowego osób przygotowujących się do realizacji zadań z zakresu przeciwdziałania przemocy w rodzinie oraz osób realizujących te zadania</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4.1.1. Wprowadzanie i realizowanie treści dotyczących zapobiegania, rozpoznawania oraz reagowania na przypadki przemocy w rodzinie do podstaw programowych kształcenia w zawodach szkolnictwa branżowego oraz programów doskonalenia zawodowego</w:t>
      </w:r>
    </w:p>
    <w:p>
      <w:pPr>
        <w:spacing w:before="25" w:after="0"/>
        <w:ind w:left="0"/>
        <w:jc w:val="both"/>
        <w:textAlignment w:val="auto"/>
      </w:pPr>
      <w:r>
        <w:rPr>
          <w:rFonts w:ascii="Arial"/>
          <w:b w:val="false"/>
          <w:i w:val="false"/>
          <w:color w:val="000000"/>
          <w:sz w:val="20"/>
          <w:lang w:val="pl-PL"/>
        </w:rPr>
        <w:t>Realizatorzy zadania: minister właściwy do spraw zabezpieczenia społecznego, Krajowa Szkoła Sądownictwa i Prokuratury, Komenda Główna Policji, minister właściwy do spraw zdrowia, minister właściwy do spraw oświaty i wychowania, minister właściwy do spraw nauki i szkolnictwa wyższego, minister właściwy do spraw kultury i ochrony dziedzictwa narodowego i inni ministrowie właściwi dla poszczególnych zawodów, sądy okręgowe, uczelnie</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zawodów, do których podstaw programowych wprowadzono treści dotyczące zapobiegania, rozpoznawania oraz reagowania na przypadki przemocy w rodzinie,</w:t>
      </w:r>
    </w:p>
    <w:p>
      <w:pPr>
        <w:spacing w:before="25" w:after="0"/>
        <w:ind w:left="0"/>
        <w:jc w:val="both"/>
        <w:textAlignment w:val="auto"/>
      </w:pPr>
      <w:r>
        <w:rPr>
          <w:rFonts w:ascii="Arial"/>
          <w:b w:val="false"/>
          <w:i w:val="false"/>
          <w:color w:val="000000"/>
          <w:sz w:val="20"/>
          <w:lang w:val="pl-PL"/>
        </w:rPr>
        <w:t>- liczba realizowanych programów,</w:t>
      </w:r>
    </w:p>
    <w:p>
      <w:pPr>
        <w:spacing w:before="25" w:after="0"/>
        <w:ind w:left="0"/>
        <w:jc w:val="both"/>
        <w:textAlignment w:val="auto"/>
      </w:pPr>
      <w:r>
        <w:rPr>
          <w:rFonts w:ascii="Arial"/>
          <w:b w:val="false"/>
          <w:i w:val="false"/>
          <w:color w:val="000000"/>
          <w:sz w:val="20"/>
          <w:lang w:val="pl-PL"/>
        </w:rPr>
        <w:t>- liczba osób odbywających kształcenie zawodowe uwzględniające treści dotyczące zapobiegania, rozpoznawania oraz reagowania na przypadki przemocy w rodzinie,</w:t>
      </w:r>
    </w:p>
    <w:p>
      <w:pPr>
        <w:spacing w:before="25" w:after="0"/>
        <w:ind w:left="0"/>
        <w:jc w:val="both"/>
        <w:textAlignment w:val="auto"/>
      </w:pPr>
      <w:r>
        <w:rPr>
          <w:rFonts w:ascii="Arial"/>
          <w:b w:val="false"/>
          <w:i w:val="false"/>
          <w:color w:val="000000"/>
          <w:sz w:val="20"/>
          <w:lang w:val="pl-PL"/>
        </w:rPr>
        <w:t>- liczba przeprowadzonych szkoleń zawodowych obejmujących treści dotyczące zapobiegania, rozpoznawania oraz reagowania na przemoc w rodzinie,</w:t>
      </w:r>
    </w:p>
    <w:p>
      <w:pPr>
        <w:spacing w:before="25" w:after="0"/>
        <w:ind w:left="0"/>
        <w:jc w:val="both"/>
        <w:textAlignment w:val="auto"/>
      </w:pPr>
      <w:r>
        <w:rPr>
          <w:rFonts w:ascii="Arial"/>
          <w:b w:val="false"/>
          <w:i w:val="false"/>
          <w:color w:val="000000"/>
          <w:sz w:val="20"/>
          <w:lang w:val="pl-PL"/>
        </w:rPr>
        <w:t>- liczba uczestników szkoleń</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4.2. Wyznaczanie kierunków działań dla podmiotów i instytucji zajmujących się przeciwdziałaniem przemocy w rodzinie</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4.2.1. Opracowywanie i wydawanie wytycznych dotyczących zasad postępowania powszechnych jednostek organizacyjnych prokuratury w zakresie przeciwdziałania przemocy w rodzinie (art. 8a ustawy)</w:t>
      </w:r>
    </w:p>
    <w:p>
      <w:pPr>
        <w:spacing w:before="25" w:after="0"/>
        <w:ind w:left="0"/>
        <w:jc w:val="both"/>
        <w:textAlignment w:val="auto"/>
      </w:pPr>
      <w:r>
        <w:rPr>
          <w:rFonts w:ascii="Arial"/>
          <w:b w:val="false"/>
          <w:i w:val="false"/>
          <w:color w:val="000000"/>
          <w:sz w:val="20"/>
          <w:lang w:val="pl-PL"/>
        </w:rPr>
        <w:t>Realizatorzy zadania: Prokurator Generalny</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wytyczne dotyczące zasad postępowania powszechnych jednostek organizacyjnych prokuratury</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4.2.2. Opracowywanie materiałów instruktażowych, zaleceń i procedur postępowania interwencyjnego w sytuacjach kryzysowych związanych z przemocą w rodzinie dla osób realizujących te zadania (art. 7 ust. 1 pkt 1 ustawy)</w:t>
      </w:r>
    </w:p>
    <w:p>
      <w:pPr>
        <w:spacing w:before="25" w:after="0"/>
        <w:ind w:left="0"/>
        <w:jc w:val="both"/>
        <w:textAlignment w:val="auto"/>
      </w:pPr>
      <w:r>
        <w:rPr>
          <w:rFonts w:ascii="Arial"/>
          <w:b w:val="false"/>
          <w:i w:val="false"/>
          <w:color w:val="000000"/>
          <w:sz w:val="20"/>
          <w:lang w:val="pl-PL"/>
        </w:rPr>
        <w:t>Realizatorzy zadania: wojewodowie</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opracowane materiały instruktażowe, zalecenia i procedury w każdym województwie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4.2.3. Podejmowanie działań zmierzających do nawiązania i wzmocnienia współpracy między służbami realizującymi zadania z zakresu przeciwdziałania przemocy w rodzinie w każdym województwie przez:</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tworzenie, prowadzenie i aktualizację baz danych osób nadzorujących lub koordynujących działanie poszczególnych służb na poziomie województwa oraz umieszczenie jej na stronach internetowych instytucji wojewódzkich i okręgowych,</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nawiązywanie współpracy między takimi osobami w celu realizacji wspólnej polityki przeciwdziałania przemocy w rodzinie,</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przeprowadzanie interdyscyplinarnych spotkań, konferencji lub szkoleń z udziałem przedstawicieli poszczególnych służb</w:t>
      </w:r>
    </w:p>
    <w:p>
      <w:pPr>
        <w:spacing w:before="25" w:after="0"/>
        <w:ind w:left="0"/>
        <w:jc w:val="both"/>
        <w:textAlignment w:val="auto"/>
      </w:pPr>
      <w:r>
        <w:rPr>
          <w:rFonts w:ascii="Arial"/>
          <w:b w:val="false"/>
          <w:i w:val="false"/>
          <w:color w:val="000000"/>
          <w:sz w:val="20"/>
          <w:lang w:val="pl-PL"/>
        </w:rPr>
        <w:t>Realizatorzy zadania: minister właściwy do spraw zabezpieczenia społecznego, Minister Sprawiedliwości, Prokuratura Krajowa, Komenda Główna Policji, Państwowa Agencja Rozwiązywania Problemów Alkoholowych, wojewodowie, samorząd województwa, komendy wojewódzkie Policji, sądy okręgowe, prokuratury regionalne, zakłady karne</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umieszczanie i aktualizacja na stronach internetowych właściwych instytucji baz danych osób nadzorujących lub koordynujących działanie służb na terenie województwa,</w:t>
      </w:r>
    </w:p>
    <w:p>
      <w:pPr>
        <w:spacing w:before="25" w:after="0"/>
        <w:ind w:left="0"/>
        <w:jc w:val="both"/>
        <w:textAlignment w:val="auto"/>
      </w:pPr>
      <w:r>
        <w:rPr>
          <w:rFonts w:ascii="Arial"/>
          <w:b w:val="false"/>
          <w:i w:val="false"/>
          <w:color w:val="000000"/>
          <w:sz w:val="20"/>
          <w:lang w:val="pl-PL"/>
        </w:rPr>
        <w:t>- liczba interdyscyplinarnych spotkań, konferencji lub szkoleń z udziałem przedstawicieli poszczególnych służb</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4.3. Podnoszenie kompetencji osób realizujących zadania z zakresu przeciwdziałania przemocy w rodzinie</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4.3.1. Diagnozowanie potrzeb szkoleniowych członków zespołów interdyscyplinarnych oraz grup roboczych w zakresie przeciwdziałania przemocy w rodzinie</w:t>
      </w:r>
    </w:p>
    <w:p>
      <w:pPr>
        <w:spacing w:before="25" w:after="0"/>
        <w:ind w:left="0"/>
        <w:jc w:val="both"/>
        <w:textAlignment w:val="auto"/>
      </w:pPr>
      <w:r>
        <w:rPr>
          <w:rFonts w:ascii="Arial"/>
          <w:b w:val="false"/>
          <w:i w:val="false"/>
          <w:color w:val="000000"/>
          <w:sz w:val="20"/>
          <w:lang w:val="pl-PL"/>
        </w:rPr>
        <w:t>Realizatorzy zadania: jednostki samorządu terytorialnego - szczebel gminny, powiatowy i wojewódzki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diagnoz potrzeb szkoleniowych,</w:t>
      </w:r>
    </w:p>
    <w:p>
      <w:pPr>
        <w:spacing w:before="25" w:after="0"/>
        <w:ind w:left="0"/>
        <w:jc w:val="both"/>
        <w:textAlignment w:val="auto"/>
      </w:pPr>
      <w:r>
        <w:rPr>
          <w:rFonts w:ascii="Arial"/>
          <w:b w:val="false"/>
          <w:i w:val="false"/>
          <w:color w:val="000000"/>
          <w:sz w:val="20"/>
          <w:lang w:val="pl-PL"/>
        </w:rPr>
        <w:t>- liczba uczestników szkoleń z zakresu przeciwdziałania przemocy w rodzinie</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4.3.2. Organizowanie szkoleń, w oparciu o wytyczne opracowane na podstawie art. 8 pkt 5 ustawy, dla osób realizujących zadania związane z przeciwdziałaniem przemocy w rodzinie, w tym przedstawicieli:</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jednostek organizacyjnych pomocy społecznej,</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gminnych komisji rozwiązywania problemów alkoholowych,</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Policji,</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oświaty,</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ochrony zdrowia,</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sędziów, prokuratorów i kuratorów sądowych,</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służby więziennej,</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Żandarmerii Wojskowej,</w:t>
      </w:r>
    </w:p>
    <w:p>
      <w:pPr>
        <w:spacing w:before="25" w:after="0"/>
        <w:ind w:left="0"/>
        <w:jc w:val="both"/>
        <w:textAlignment w:val="auto"/>
      </w:pPr>
      <w:r>
        <w:rPr>
          <w:rFonts w:ascii="Arial"/>
          <w:b w:val="false"/>
          <w:i w:val="false"/>
          <w:color w:val="000000"/>
          <w:sz w:val="20"/>
          <w:lang w:val="pl-PL"/>
        </w:rPr>
        <w:t xml:space="preserve">- </w:t>
      </w:r>
      <w:r>
        <w:rPr>
          <w:rFonts w:ascii="Arial"/>
          <w:b/>
          <w:i w:val="false"/>
          <w:color w:val="000000"/>
          <w:sz w:val="20"/>
          <w:lang w:val="pl-PL"/>
        </w:rPr>
        <w:t>innych podmiotów mogących być członkami zespołów</w:t>
      </w:r>
    </w:p>
    <w:p>
      <w:pPr>
        <w:spacing w:before="25" w:after="0"/>
        <w:ind w:left="0"/>
        <w:jc w:val="both"/>
        <w:textAlignment w:val="auto"/>
      </w:pPr>
      <w:r>
        <w:rPr>
          <w:rFonts w:ascii="Arial"/>
          <w:b/>
          <w:i w:val="false"/>
          <w:color w:val="000000"/>
          <w:sz w:val="20"/>
          <w:lang w:val="pl-PL"/>
        </w:rPr>
        <w:t>interdyscyplinarnych/grup roboczych (art. 6 ust. 6 pkt 4 ustawy)</w:t>
      </w:r>
    </w:p>
    <w:p>
      <w:pPr>
        <w:spacing w:before="25" w:after="0"/>
        <w:ind w:left="0"/>
        <w:jc w:val="both"/>
        <w:textAlignment w:val="auto"/>
      </w:pPr>
      <w:r>
        <w:rPr>
          <w:rFonts w:ascii="Arial"/>
          <w:b w:val="false"/>
          <w:i w:val="false"/>
          <w:color w:val="000000"/>
          <w:sz w:val="20"/>
          <w:lang w:val="pl-PL"/>
        </w:rPr>
        <w:t>Realizatorzy zadania: samorząd województwa</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szkoleń w każdym województwie,</w:t>
      </w:r>
    </w:p>
    <w:p>
      <w:pPr>
        <w:spacing w:before="25" w:after="0"/>
        <w:ind w:left="0"/>
        <w:jc w:val="both"/>
        <w:textAlignment w:val="auto"/>
      </w:pPr>
      <w:r>
        <w:rPr>
          <w:rFonts w:ascii="Arial"/>
          <w:b w:val="false"/>
          <w:i w:val="false"/>
          <w:color w:val="000000"/>
          <w:sz w:val="20"/>
          <w:lang w:val="pl-PL"/>
        </w:rPr>
        <w:t>- liczba przeszkolonych osób w każdej ze służb lub podmiotów</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4.3.3. Opracowywanie programów szkoleń kierowanych do służb zajmujących się przeciwdziałaniem przemocy w rodzinie w zakresie możliwości i form oddziaływania na postawy osób stosujących przemoc w rodzinie i ich realizacja</w:t>
      </w:r>
    </w:p>
    <w:p>
      <w:pPr>
        <w:spacing w:before="25" w:after="0"/>
        <w:ind w:left="0"/>
        <w:jc w:val="both"/>
        <w:textAlignment w:val="auto"/>
      </w:pPr>
      <w:r>
        <w:rPr>
          <w:rFonts w:ascii="Arial"/>
          <w:b w:val="false"/>
          <w:i w:val="false"/>
          <w:color w:val="000000"/>
          <w:sz w:val="20"/>
          <w:lang w:val="pl-PL"/>
        </w:rPr>
        <w:t>Realizatorzy zadania: Komenda Główna Policji, Krajowa Szkoła Sądownictwa i Prokuratury, Centralny Zarząd Służby Więziennej, Państwowa Agencja Rozwiązywania Problemów Alkoholowych</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opracowanych programów,</w:t>
      </w:r>
    </w:p>
    <w:p>
      <w:pPr>
        <w:spacing w:before="25" w:after="0"/>
        <w:ind w:left="0"/>
        <w:jc w:val="both"/>
        <w:textAlignment w:val="auto"/>
      </w:pPr>
      <w:r>
        <w:rPr>
          <w:rFonts w:ascii="Arial"/>
          <w:b w:val="false"/>
          <w:i w:val="false"/>
          <w:color w:val="000000"/>
          <w:sz w:val="20"/>
          <w:lang w:val="pl-PL"/>
        </w:rPr>
        <w:t>- liczba zrealizowanych szkoleń,</w:t>
      </w:r>
    </w:p>
    <w:p>
      <w:pPr>
        <w:spacing w:before="25" w:after="0"/>
        <w:ind w:left="0"/>
        <w:jc w:val="both"/>
        <w:textAlignment w:val="auto"/>
      </w:pPr>
      <w:r>
        <w:rPr>
          <w:rFonts w:ascii="Arial"/>
          <w:b w:val="false"/>
          <w:i w:val="false"/>
          <w:color w:val="000000"/>
          <w:sz w:val="20"/>
          <w:lang w:val="pl-PL"/>
        </w:rPr>
        <w:t>- liczba przeszkolonych osób</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val="false"/>
          <w:i w:val="false"/>
          <w:color w:val="000000"/>
          <w:sz w:val="20"/>
          <w:lang w:val="pl-PL"/>
        </w:rPr>
        <w:t>Kierunki działań:</w:t>
      </w:r>
    </w:p>
    <w:p>
      <w:pPr>
        <w:spacing w:before="25" w:after="0"/>
        <w:ind w:left="0"/>
        <w:jc w:val="both"/>
        <w:textAlignment w:val="auto"/>
      </w:pPr>
      <w:r>
        <w:rPr>
          <w:rFonts w:ascii="Arial"/>
          <w:b/>
          <w:i w:val="false"/>
          <w:color w:val="000000"/>
          <w:sz w:val="20"/>
          <w:lang w:val="pl-PL"/>
        </w:rPr>
        <w:t>4.4. Wzmacnianie kompetencji zawodowych oraz przeciwdziałanie wypaleniu zawodowemu osób realizujących zadania z zakresu przeciwdziałania przemocy w rodzinie</w:t>
      </w:r>
    </w:p>
    <w:p>
      <w:pPr>
        <w:spacing w:before="25" w:after="0"/>
        <w:ind w:left="0"/>
        <w:jc w:val="both"/>
        <w:textAlignment w:val="auto"/>
      </w:pPr>
      <w:r>
        <w:rPr>
          <w:rFonts w:ascii="Arial"/>
          <w:b w:val="false"/>
          <w:i w:val="false"/>
          <w:color w:val="000000"/>
          <w:sz w:val="20"/>
          <w:lang w:val="pl-PL"/>
        </w:rPr>
        <w:t>Rodzaje działań:</w:t>
      </w:r>
    </w:p>
    <w:p>
      <w:pPr>
        <w:spacing w:before="25" w:after="0"/>
        <w:ind w:left="0"/>
        <w:jc w:val="both"/>
        <w:textAlignment w:val="auto"/>
      </w:pPr>
      <w:r>
        <w:rPr>
          <w:rFonts w:ascii="Arial"/>
          <w:b/>
          <w:i w:val="false"/>
          <w:color w:val="000000"/>
          <w:sz w:val="20"/>
          <w:lang w:val="pl-PL"/>
        </w:rPr>
        <w:t>4.4.1. Realizacja specjalistycznych szkoleń (min. 100 godzin dydaktycznych) umożliwiających uzyskanie certyfikatu specjalisty w zakresie przeciwdziałania przemocy w rodzinie</w:t>
      </w:r>
    </w:p>
    <w:p>
      <w:pPr>
        <w:spacing w:before="25" w:after="0"/>
        <w:ind w:left="0"/>
        <w:jc w:val="both"/>
        <w:textAlignment w:val="auto"/>
      </w:pPr>
      <w:r>
        <w:rPr>
          <w:rFonts w:ascii="Arial"/>
          <w:b w:val="false"/>
          <w:i w:val="false"/>
          <w:color w:val="000000"/>
          <w:sz w:val="20"/>
          <w:lang w:val="pl-PL"/>
        </w:rPr>
        <w:t>Realizatorzy zadania: organizacje pozarządowe, uczelnie przy wsparciu merytorycznym jednostki samorządu terytorialnego - szczebel wojewódzki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zrealizowanych szkoleń,</w:t>
      </w:r>
    </w:p>
    <w:p>
      <w:pPr>
        <w:spacing w:before="25" w:after="0"/>
        <w:ind w:left="0"/>
        <w:jc w:val="both"/>
        <w:textAlignment w:val="auto"/>
      </w:pPr>
      <w:r>
        <w:rPr>
          <w:rFonts w:ascii="Arial"/>
          <w:b w:val="false"/>
          <w:i w:val="false"/>
          <w:color w:val="000000"/>
          <w:sz w:val="20"/>
          <w:lang w:val="pl-PL"/>
        </w:rPr>
        <w:t>- liczba osób uczestniczących w szkoleniach,</w:t>
      </w:r>
    </w:p>
    <w:p>
      <w:pPr>
        <w:spacing w:before="25" w:after="0"/>
        <w:ind w:left="0"/>
        <w:jc w:val="both"/>
        <w:textAlignment w:val="auto"/>
      </w:pPr>
      <w:r>
        <w:rPr>
          <w:rFonts w:ascii="Arial"/>
          <w:b w:val="false"/>
          <w:i w:val="false"/>
          <w:color w:val="000000"/>
          <w:sz w:val="20"/>
          <w:lang w:val="pl-PL"/>
        </w:rPr>
        <w:t>- liczba osób, które uzyskały certyfikat specjalisty</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4.4.2. Wdrożenie systemu wsparcia osób pracujących bezpośrednio z osobami dotkniętymi przemocą w rodzinie i z osobami stosującymi przemoc, w formie m.in. superwizji, coachingu, doradztwa, grup wsparcia</w:t>
      </w:r>
    </w:p>
    <w:p>
      <w:pPr>
        <w:spacing w:before="25" w:after="0"/>
        <w:ind w:left="0"/>
        <w:jc w:val="both"/>
        <w:textAlignment w:val="auto"/>
      </w:pPr>
      <w:r>
        <w:rPr>
          <w:rFonts w:ascii="Arial"/>
          <w:b w:val="false"/>
          <w:i w:val="false"/>
          <w:color w:val="000000"/>
          <w:sz w:val="20"/>
          <w:lang w:val="pl-PL"/>
        </w:rPr>
        <w:t>Realizatorzy zadania: jednostki samorządu terytorialnego - szczebel gminny, powiatowy i wojewódzki</w:t>
      </w:r>
    </w:p>
    <w:p>
      <w:pPr>
        <w:spacing w:before="25" w:after="0"/>
        <w:ind w:left="0"/>
        <w:jc w:val="both"/>
        <w:textAlignment w:val="auto"/>
      </w:pPr>
      <w:r>
        <w:rPr>
          <w:rFonts w:ascii="Arial"/>
          <w:b w:val="false"/>
          <w:i w:val="false"/>
          <w:color w:val="000000"/>
          <w:sz w:val="20"/>
          <w:lang w:val="pl-PL"/>
        </w:rPr>
        <w:t>Wskaźniki:</w:t>
      </w:r>
    </w:p>
    <w:p>
      <w:pPr>
        <w:spacing w:before="25" w:after="0"/>
        <w:ind w:left="0"/>
        <w:jc w:val="both"/>
        <w:textAlignment w:val="auto"/>
      </w:pPr>
      <w:r>
        <w:rPr>
          <w:rFonts w:ascii="Arial"/>
          <w:b w:val="false"/>
          <w:i w:val="false"/>
          <w:color w:val="000000"/>
          <w:sz w:val="20"/>
          <w:lang w:val="pl-PL"/>
        </w:rPr>
        <w:t>- liczba osób uczestniczących w różnych formach poradnictwa i wsparcia</w:t>
      </w:r>
    </w:p>
    <w:p>
      <w:pPr>
        <w:spacing w:before="25" w:after="0"/>
        <w:ind w:left="0"/>
        <w:jc w:val="both"/>
        <w:textAlignment w:val="auto"/>
      </w:pPr>
      <w:r>
        <w:rPr>
          <w:rFonts w:ascii="Arial"/>
          <w:b w:val="false"/>
          <w:i w:val="false"/>
          <w:color w:val="000000"/>
          <w:sz w:val="20"/>
          <w:lang w:val="pl-PL"/>
        </w:rPr>
        <w:t>psychologicznego,</w:t>
      </w:r>
    </w:p>
    <w:p>
      <w:pPr>
        <w:spacing w:before="25" w:after="0"/>
        <w:ind w:left="0"/>
        <w:jc w:val="both"/>
        <w:textAlignment w:val="auto"/>
      </w:pPr>
      <w:r>
        <w:rPr>
          <w:rFonts w:ascii="Arial"/>
          <w:b w:val="false"/>
          <w:i w:val="false"/>
          <w:color w:val="000000"/>
          <w:sz w:val="20"/>
          <w:lang w:val="pl-PL"/>
        </w:rPr>
        <w:t>- liczba zrealizowanych spotkań superwizyjnych,</w:t>
      </w:r>
    </w:p>
    <w:p>
      <w:pPr>
        <w:spacing w:before="25" w:after="0"/>
        <w:ind w:left="0"/>
        <w:jc w:val="both"/>
        <w:textAlignment w:val="auto"/>
      </w:pPr>
      <w:r>
        <w:rPr>
          <w:rFonts w:ascii="Arial"/>
          <w:b w:val="false"/>
          <w:i w:val="false"/>
          <w:color w:val="000000"/>
          <w:sz w:val="20"/>
          <w:lang w:val="pl-PL"/>
        </w:rPr>
        <w:t>- liczba osób uczestniczących w spotkaniach superwizyjnych</w:t>
      </w:r>
    </w:p>
    <w:p>
      <w:pPr>
        <w:spacing w:before="25" w:after="0"/>
        <w:ind w:left="0"/>
        <w:jc w:val="both"/>
        <w:textAlignment w:val="auto"/>
      </w:pPr>
      <w:r>
        <w:rPr>
          <w:rFonts w:ascii="Arial"/>
          <w:b w:val="false"/>
          <w:i w:val="false"/>
          <w:color w:val="000000"/>
          <w:sz w:val="20"/>
          <w:lang w:val="pl-PL"/>
        </w:rPr>
        <w:t>Termin realizacji: 2022 r.</w:t>
      </w:r>
    </w:p>
    <w:p>
      <w:pPr>
        <w:spacing w:before="25" w:after="0"/>
        <w:ind w:left="0"/>
        <w:jc w:val="both"/>
        <w:textAlignment w:val="auto"/>
      </w:pPr>
      <w:r>
        <w:rPr>
          <w:rFonts w:ascii="Arial"/>
          <w:b/>
          <w:i w:val="false"/>
          <w:color w:val="000000"/>
          <w:sz w:val="20"/>
          <w:lang w:val="pl-PL"/>
        </w:rPr>
        <w:t>VII. Przewidywane skutki finansowe</w:t>
      </w:r>
    </w:p>
    <w:p>
      <w:pPr>
        <w:spacing w:before="25" w:after="0"/>
        <w:ind w:left="0"/>
        <w:jc w:val="both"/>
        <w:textAlignment w:val="auto"/>
      </w:pPr>
      <w:r>
        <w:rPr>
          <w:rFonts w:ascii="Arial"/>
          <w:b w:val="false"/>
          <w:i w:val="false"/>
          <w:color w:val="000000"/>
          <w:sz w:val="20"/>
          <w:lang w:val="pl-PL"/>
        </w:rPr>
        <w:t>Realizacja Krajowego Programu Przeciwdziałania Przemocy w Rodzinie została zaprojektowana na rok 2022.</w:t>
      </w:r>
    </w:p>
    <w:p>
      <w:pPr>
        <w:spacing w:before="25" w:after="0"/>
        <w:ind w:left="0"/>
        <w:jc w:val="both"/>
        <w:textAlignment w:val="auto"/>
      </w:pPr>
      <w:r>
        <w:rPr>
          <w:rFonts w:ascii="Arial"/>
          <w:b w:val="false"/>
          <w:i w:val="false"/>
          <w:color w:val="000000"/>
          <w:sz w:val="20"/>
          <w:lang w:val="pl-PL"/>
        </w:rPr>
        <w:t>Budżet Programu w trakcie jego funkcjonowania będzie kształtował się następująco:</w:t>
      </w:r>
    </w:p>
    <w:p>
      <w:pPr>
        <w:spacing w:before="25" w:after="0"/>
        <w:ind w:left="0"/>
        <w:jc w:val="both"/>
        <w:textAlignment w:val="auto"/>
      </w:pPr>
      <w:r>
        <w:rPr>
          <w:rFonts w:ascii="Arial"/>
          <w:b w:val="false"/>
          <w:i w:val="false"/>
          <w:color w:val="000000"/>
          <w:sz w:val="20"/>
          <w:lang w:val="pl-PL"/>
        </w:rPr>
        <w:t>1. utworzenie i utrzymanie strony internetowej 270 000 zł</w:t>
      </w:r>
    </w:p>
    <w:p>
      <w:pPr>
        <w:spacing w:before="25" w:after="0"/>
        <w:ind w:left="0"/>
        <w:jc w:val="both"/>
        <w:textAlignment w:val="auto"/>
      </w:pPr>
      <w:r>
        <w:rPr>
          <w:rFonts w:ascii="Arial"/>
          <w:b w:val="false"/>
          <w:i w:val="false"/>
          <w:color w:val="000000"/>
          <w:sz w:val="20"/>
          <w:lang w:val="pl-PL"/>
        </w:rPr>
        <w:t>2. ogólnopolska konferencja dotycząca</w:t>
      </w:r>
    </w:p>
    <w:p>
      <w:pPr>
        <w:spacing w:before="25" w:after="0"/>
        <w:ind w:left="0"/>
        <w:jc w:val="both"/>
        <w:textAlignment w:val="auto"/>
      </w:pPr>
      <w:r>
        <w:rPr>
          <w:rFonts w:ascii="Arial"/>
          <w:b w:val="false"/>
          <w:i w:val="false"/>
          <w:color w:val="000000"/>
          <w:sz w:val="20"/>
          <w:lang w:val="pl-PL"/>
        </w:rPr>
        <w:t>przeciwdziałania przemocy w rodzinie 50 000 zł</w:t>
      </w:r>
    </w:p>
    <w:p>
      <w:pPr>
        <w:spacing w:before="25" w:after="0"/>
        <w:ind w:left="0"/>
        <w:jc w:val="both"/>
        <w:textAlignment w:val="auto"/>
      </w:pPr>
      <w:r>
        <w:rPr>
          <w:rFonts w:ascii="Arial"/>
          <w:b w:val="false"/>
          <w:i w:val="false"/>
          <w:color w:val="000000"/>
          <w:sz w:val="20"/>
          <w:lang w:val="pl-PL"/>
        </w:rPr>
        <w:t>3. ogólnopolska kampania społeczna 130 000 zł</w:t>
      </w:r>
    </w:p>
    <w:p>
      <w:pPr>
        <w:spacing w:before="25" w:after="0"/>
        <w:ind w:left="0"/>
        <w:jc w:val="both"/>
        <w:textAlignment w:val="auto"/>
      </w:pPr>
      <w:r>
        <w:rPr>
          <w:rFonts w:ascii="Arial"/>
          <w:b w:val="false"/>
          <w:i w:val="false"/>
          <w:color w:val="000000"/>
          <w:sz w:val="20"/>
          <w:lang w:val="pl-PL"/>
        </w:rPr>
        <w:t>4. bieżące utrzymanie specjalistycznych ośrodków wsparcia dla ofiar</w:t>
      </w:r>
    </w:p>
    <w:p>
      <w:pPr>
        <w:spacing w:before="25" w:after="0"/>
        <w:ind w:left="0"/>
        <w:jc w:val="both"/>
        <w:textAlignment w:val="auto"/>
      </w:pPr>
      <w:r>
        <w:rPr>
          <w:rFonts w:ascii="Arial"/>
          <w:b w:val="false"/>
          <w:i w:val="false"/>
          <w:color w:val="000000"/>
          <w:sz w:val="20"/>
          <w:lang w:val="pl-PL"/>
        </w:rPr>
        <w:t>przemocy w rodzinie 16 827 600 zł</w:t>
      </w:r>
    </w:p>
    <w:p>
      <w:pPr>
        <w:spacing w:before="25" w:after="0"/>
        <w:ind w:left="0"/>
        <w:jc w:val="both"/>
        <w:textAlignment w:val="auto"/>
      </w:pPr>
      <w:r>
        <w:rPr>
          <w:rFonts w:ascii="Arial"/>
          <w:b w:val="false"/>
          <w:i w:val="false"/>
          <w:color w:val="000000"/>
          <w:sz w:val="20"/>
          <w:lang w:val="pl-PL"/>
        </w:rPr>
        <w:t>5. realizacja programów oddziaływań korekcyjno-edukacyjnych</w:t>
      </w:r>
    </w:p>
    <w:p>
      <w:pPr>
        <w:spacing w:before="25" w:after="0"/>
        <w:ind w:left="0"/>
        <w:jc w:val="both"/>
        <w:textAlignment w:val="auto"/>
      </w:pPr>
      <w:r>
        <w:rPr>
          <w:rFonts w:ascii="Arial"/>
          <w:b w:val="false"/>
          <w:i w:val="false"/>
          <w:color w:val="000000"/>
          <w:sz w:val="20"/>
          <w:lang w:val="pl-PL"/>
        </w:rPr>
        <w:t>dla osób stosujących przemoc w rodzinie 3 624 300 zł</w:t>
      </w:r>
    </w:p>
    <w:p>
      <w:pPr>
        <w:spacing w:before="25" w:after="0"/>
        <w:ind w:left="0"/>
        <w:jc w:val="both"/>
        <w:textAlignment w:val="auto"/>
      </w:pPr>
      <w:r>
        <w:rPr>
          <w:rFonts w:ascii="Arial"/>
          <w:b w:val="false"/>
          <w:i w:val="false"/>
          <w:color w:val="000000"/>
          <w:sz w:val="20"/>
          <w:lang w:val="pl-PL"/>
        </w:rPr>
        <w:t>6. realizacja programów psychologiczno-terapeutycznych dla</w:t>
      </w:r>
    </w:p>
    <w:p>
      <w:pPr>
        <w:spacing w:before="25" w:after="0"/>
        <w:ind w:left="0"/>
        <w:jc w:val="both"/>
        <w:textAlignment w:val="auto"/>
      </w:pPr>
      <w:r>
        <w:rPr>
          <w:rFonts w:ascii="Arial"/>
          <w:b w:val="false"/>
          <w:i w:val="false"/>
          <w:color w:val="000000"/>
          <w:sz w:val="20"/>
          <w:lang w:val="pl-PL"/>
        </w:rPr>
        <w:t>osób stosujących przemoc w rodzinie 1 224 000 zł</w:t>
      </w:r>
    </w:p>
    <w:p>
      <w:pPr>
        <w:spacing w:before="25" w:after="0"/>
        <w:ind w:left="0"/>
        <w:jc w:val="both"/>
        <w:textAlignment w:val="auto"/>
      </w:pPr>
      <w:r>
        <w:rPr>
          <w:rFonts w:ascii="Arial"/>
          <w:b w:val="false"/>
          <w:i w:val="false"/>
          <w:color w:val="000000"/>
          <w:sz w:val="20"/>
          <w:lang w:val="pl-PL"/>
        </w:rPr>
        <w:t>7. dofinansowanie szkoleń z zakresu przeciwdziałania</w:t>
      </w:r>
    </w:p>
    <w:p>
      <w:pPr>
        <w:spacing w:before="25" w:after="0"/>
        <w:ind w:left="0"/>
        <w:jc w:val="both"/>
        <w:textAlignment w:val="auto"/>
      </w:pPr>
      <w:r>
        <w:rPr>
          <w:rFonts w:ascii="Arial"/>
          <w:b w:val="false"/>
          <w:i w:val="false"/>
          <w:color w:val="000000"/>
          <w:sz w:val="20"/>
          <w:lang w:val="pl-PL"/>
        </w:rPr>
        <w:t>przemocy w rodzinie 1 600 000 zł</w:t>
      </w:r>
    </w:p>
    <w:p>
      <w:pPr>
        <w:spacing w:before="25" w:after="0"/>
        <w:ind w:left="0"/>
        <w:jc w:val="both"/>
        <w:textAlignment w:val="auto"/>
      </w:pPr>
      <w:r>
        <w:rPr>
          <w:rFonts w:ascii="Arial"/>
          <w:b w:val="false"/>
          <w:i w:val="false"/>
          <w:color w:val="000000"/>
          <w:sz w:val="20"/>
          <w:lang w:val="pl-PL"/>
        </w:rPr>
        <w:t>8. utrzymanie całodobowej, bezpłatnej ogólnopolskiej linii</w:t>
      </w:r>
    </w:p>
    <w:p>
      <w:pPr>
        <w:spacing w:before="25" w:after="0"/>
        <w:ind w:left="0"/>
        <w:jc w:val="both"/>
        <w:textAlignment w:val="auto"/>
      </w:pPr>
      <w:r>
        <w:rPr>
          <w:rFonts w:ascii="Arial"/>
          <w:b w:val="false"/>
          <w:i w:val="false"/>
          <w:color w:val="000000"/>
          <w:sz w:val="20"/>
          <w:lang w:val="pl-PL"/>
        </w:rPr>
        <w:t>telefonicznej dla ofiar przemocy w rodzinie 340 000 zł</w:t>
      </w:r>
    </w:p>
    <w:p>
      <w:pPr>
        <w:spacing w:before="25" w:after="0"/>
        <w:ind w:left="0"/>
        <w:jc w:val="both"/>
        <w:textAlignment w:val="auto"/>
      </w:pPr>
      <w:r>
        <w:rPr>
          <w:rFonts w:ascii="Arial"/>
          <w:b w:val="false"/>
          <w:i w:val="false"/>
          <w:color w:val="000000"/>
          <w:sz w:val="20"/>
          <w:lang w:val="pl-PL"/>
        </w:rPr>
        <w:t>Razem: 24 065 900 zł</w:t>
      </w:r>
    </w:p>
    <w:p>
      <w:pPr>
        <w:spacing w:before="25" w:after="0"/>
        <w:ind w:left="0"/>
        <w:jc w:val="both"/>
        <w:textAlignment w:val="auto"/>
      </w:pPr>
      <w:r>
        <w:rPr>
          <w:rFonts w:ascii="Arial"/>
          <w:b/>
          <w:i w:val="false"/>
          <w:color w:val="000000"/>
          <w:sz w:val="20"/>
          <w:lang w:val="pl-PL"/>
        </w:rPr>
        <w:t>VIII. Przewidywane efekty realizacji Programu</w:t>
      </w:r>
    </w:p>
    <w:p>
      <w:pPr>
        <w:spacing w:before="25" w:after="0"/>
        <w:ind w:left="0"/>
        <w:jc w:val="both"/>
        <w:textAlignment w:val="auto"/>
      </w:pPr>
      <w:r>
        <w:rPr>
          <w:rFonts w:ascii="Arial"/>
          <w:b w:val="false"/>
          <w:i w:val="false"/>
          <w:color w:val="000000"/>
          <w:sz w:val="20"/>
          <w:lang w:val="pl-PL"/>
        </w:rPr>
        <w:t>Zakłada się, że zadania realizowane w ramach Programu doprowadzą do zwiększenia skuteczności pomocy i wsparcia osobom i rodzinom zagrożonym i dotkniętym przemocą przez:</w:t>
      </w:r>
    </w:p>
    <w:p>
      <w:pPr>
        <w:spacing w:before="25" w:after="0"/>
        <w:ind w:left="0"/>
        <w:jc w:val="both"/>
        <w:textAlignment w:val="auto"/>
      </w:pPr>
      <w:r>
        <w:rPr>
          <w:rFonts w:ascii="Arial"/>
          <w:b w:val="false"/>
          <w:i w:val="false"/>
          <w:color w:val="000000"/>
          <w:sz w:val="20"/>
          <w:lang w:val="pl-PL"/>
        </w:rPr>
        <w:t>- podniesienie świadomości społecznej w obszarze przeciwdziałania przemocy w rodzinie oraz zwiększenie wiedzy na temat mechanizmów i skutków przemocy,</w:t>
      </w:r>
    </w:p>
    <w:p>
      <w:pPr>
        <w:spacing w:before="25" w:after="0"/>
        <w:ind w:left="0"/>
        <w:jc w:val="both"/>
        <w:textAlignment w:val="auto"/>
      </w:pPr>
      <w:r>
        <w:rPr>
          <w:rFonts w:ascii="Arial"/>
          <w:b w:val="false"/>
          <w:i w:val="false"/>
          <w:color w:val="000000"/>
          <w:sz w:val="20"/>
          <w:lang w:val="pl-PL"/>
        </w:rPr>
        <w:t>- rozwój, wzmocnienie i upowszechnienie działań profilaktycznych w zakresie przeciwdziałania przemocy w rodzinie,</w:t>
      </w:r>
    </w:p>
    <w:p>
      <w:pPr>
        <w:spacing w:before="25" w:after="0"/>
        <w:ind w:left="0"/>
        <w:jc w:val="both"/>
        <w:textAlignment w:val="auto"/>
      </w:pPr>
      <w:r>
        <w:rPr>
          <w:rFonts w:ascii="Arial"/>
          <w:b w:val="false"/>
          <w:i w:val="false"/>
          <w:color w:val="000000"/>
          <w:sz w:val="20"/>
          <w:lang w:val="pl-PL"/>
        </w:rPr>
        <w:t>- podniesienie jakości usług świadczonych na rzecz osób i rodzin zagrożonych bądź dotkniętych przemocą,</w:t>
      </w:r>
    </w:p>
    <w:p>
      <w:pPr>
        <w:spacing w:before="25" w:after="0"/>
        <w:ind w:left="0"/>
        <w:jc w:val="both"/>
        <w:textAlignment w:val="auto"/>
      </w:pPr>
      <w:r>
        <w:rPr>
          <w:rFonts w:ascii="Arial"/>
          <w:b w:val="false"/>
          <w:i w:val="false"/>
          <w:color w:val="000000"/>
          <w:sz w:val="20"/>
          <w:lang w:val="pl-PL"/>
        </w:rPr>
        <w:t>- zwiększenie osobom i rodzinom dotkniętym przemocą dostępu do pomocy specjalistycznej, w tym zapewnienie miejsc w całodobowych placówkach udzielających pomocy,</w:t>
      </w:r>
    </w:p>
    <w:p>
      <w:pPr>
        <w:spacing w:before="25" w:after="0"/>
        <w:ind w:left="0"/>
        <w:jc w:val="both"/>
        <w:textAlignment w:val="auto"/>
      </w:pPr>
      <w:r>
        <w:rPr>
          <w:rFonts w:ascii="Arial"/>
          <w:b w:val="false"/>
          <w:i w:val="false"/>
          <w:color w:val="000000"/>
          <w:sz w:val="20"/>
          <w:lang w:val="pl-PL"/>
        </w:rPr>
        <w:t>- zintensyfikowanie i podniesienie jakości działań adresowanych do osób stosujących przemoc w rodzinie, w tym rozwój:</w:t>
      </w:r>
    </w:p>
    <w:p>
      <w:pPr>
        <w:spacing w:before="25" w:after="0"/>
        <w:ind w:left="0"/>
        <w:jc w:val="both"/>
        <w:textAlignment w:val="auto"/>
      </w:pPr>
      <w:r>
        <w:rPr>
          <w:rFonts w:ascii="Arial"/>
          <w:b w:val="false"/>
          <w:i w:val="false"/>
          <w:color w:val="000000"/>
          <w:sz w:val="20"/>
          <w:lang w:val="pl-PL"/>
        </w:rPr>
        <w:t>* programów oddziaływań korekcyjno-edukacyjnych dla osób stosujących przemoc w rodzinie,</w:t>
      </w:r>
    </w:p>
    <w:p>
      <w:pPr>
        <w:spacing w:before="25" w:after="0"/>
        <w:ind w:left="0"/>
        <w:jc w:val="both"/>
        <w:textAlignment w:val="auto"/>
      </w:pPr>
      <w:r>
        <w:rPr>
          <w:rFonts w:ascii="Arial"/>
          <w:b w:val="false"/>
          <w:i w:val="false"/>
          <w:color w:val="000000"/>
          <w:sz w:val="20"/>
          <w:lang w:val="pl-PL"/>
        </w:rPr>
        <w:t>* programów psychologiczno-terapeutycznych,</w:t>
      </w:r>
    </w:p>
    <w:p>
      <w:pPr>
        <w:spacing w:before="25" w:after="0"/>
        <w:ind w:left="0"/>
        <w:jc w:val="both"/>
        <w:textAlignment w:val="auto"/>
      </w:pPr>
      <w:r>
        <w:rPr>
          <w:rFonts w:ascii="Arial"/>
          <w:b w:val="false"/>
          <w:i w:val="false"/>
          <w:color w:val="000000"/>
          <w:sz w:val="20"/>
          <w:lang w:val="pl-PL"/>
        </w:rPr>
        <w:t>* innych - uzupełniających korekcję i terapię osób stosujących przemoc w rodzinie, - podniesienie kwalifikacji i wzrost kompetencji osób zajmujących się świadczeniem usług dla osób i rodzin zagrożonych i dotkniętych przemocą oraz osób ją stosujących.</w:t>
      </w:r>
    </w:p>
    <w:p>
      <w:pPr>
        <w:spacing w:before="25" w:after="0"/>
        <w:ind w:left="0"/>
        <w:jc w:val="both"/>
        <w:textAlignment w:val="auto"/>
      </w:pPr>
      <w:r>
        <w:rPr>
          <w:rFonts w:ascii="Arial"/>
          <w:b/>
          <w:i w:val="false"/>
          <w:color w:val="000000"/>
          <w:sz w:val="20"/>
          <w:lang w:val="pl-PL"/>
        </w:rPr>
        <w:t>IX. Sposób monitorowania i sprawozdawczości</w:t>
      </w:r>
    </w:p>
    <w:p>
      <w:pPr>
        <w:spacing w:before="25" w:after="0"/>
        <w:ind w:left="0"/>
        <w:jc w:val="both"/>
        <w:textAlignment w:val="auto"/>
      </w:pPr>
      <w:r>
        <w:rPr>
          <w:rFonts w:ascii="Arial"/>
          <w:b w:val="false"/>
          <w:i w:val="false"/>
          <w:color w:val="000000"/>
          <w:sz w:val="20"/>
          <w:lang w:val="pl-PL"/>
        </w:rPr>
        <w:t>Ocena jakości realizowanych w ramach Programu działań będzie odbywała się w oparciu o prowadzony monitoring i sprawozdawczość.</w:t>
      </w:r>
    </w:p>
    <w:p>
      <w:pPr>
        <w:spacing w:before="25" w:after="0"/>
        <w:ind w:left="0"/>
        <w:jc w:val="both"/>
        <w:textAlignment w:val="auto"/>
      </w:pPr>
      <w:r>
        <w:rPr>
          <w:rFonts w:ascii="Arial"/>
          <w:b w:val="false"/>
          <w:i w:val="false"/>
          <w:color w:val="000000"/>
          <w:sz w:val="20"/>
          <w:lang w:val="pl-PL"/>
        </w:rPr>
        <w:t>Zgodnie z przepisami ustawy, za koordynację działań monitorujących na szczeblu centralnym jest odpowiedzialny Krajowy Koordynator realizacji Krajowego Programu Przeciwdziałania Przemocy w Rodzinie, zaś na szczeblu wojewódzkim - Wojewódzki Koordynator Krajowego Programu Przeciwdziałania Przemocy w Rodzinie.</w:t>
      </w:r>
    </w:p>
    <w:p>
      <w:pPr>
        <w:spacing w:before="25" w:after="0"/>
        <w:ind w:left="0"/>
        <w:jc w:val="both"/>
        <w:textAlignment w:val="auto"/>
      </w:pPr>
      <w:r>
        <w:rPr>
          <w:rFonts w:ascii="Arial"/>
          <w:b w:val="false"/>
          <w:i w:val="false"/>
          <w:color w:val="000000"/>
          <w:sz w:val="20"/>
          <w:lang w:val="pl-PL"/>
        </w:rPr>
        <w:t>Monitorowanie realizacji Programu będzie się odbywać przez sprawozdawczość dokonywaną w oparciu o wskaźniki działań, która w szczególności będzie dotyczyć:</w:t>
      </w:r>
    </w:p>
    <w:p>
      <w:pPr>
        <w:spacing w:before="25" w:after="0"/>
        <w:ind w:left="0"/>
        <w:jc w:val="both"/>
        <w:textAlignment w:val="auto"/>
      </w:pPr>
      <w:r>
        <w:rPr>
          <w:rFonts w:ascii="Arial"/>
          <w:b w:val="false"/>
          <w:i w:val="false"/>
          <w:color w:val="000000"/>
          <w:sz w:val="20"/>
          <w:lang w:val="pl-PL"/>
        </w:rPr>
        <w:t>- instytucji pomagających osobom dotkniętym przemocą w rodzinie, - form udzielanej pomocy takim osobom,</w:t>
      </w:r>
    </w:p>
    <w:p>
      <w:pPr>
        <w:spacing w:before="25" w:after="0"/>
        <w:ind w:left="0"/>
        <w:jc w:val="both"/>
        <w:textAlignment w:val="auto"/>
      </w:pPr>
      <w:r>
        <w:rPr>
          <w:rFonts w:ascii="Arial"/>
          <w:b w:val="false"/>
          <w:i w:val="false"/>
          <w:color w:val="000000"/>
          <w:sz w:val="20"/>
          <w:lang w:val="pl-PL"/>
        </w:rPr>
        <w:t>- form działań kierowanych do osób stosujących przemoc w rodzinie.</w:t>
      </w:r>
    </w:p>
    <w:p>
      <w:pPr>
        <w:spacing w:before="25" w:after="0"/>
        <w:ind w:left="0"/>
        <w:jc w:val="both"/>
        <w:textAlignment w:val="auto"/>
      </w:pPr>
      <w:r>
        <w:rPr>
          <w:rFonts w:ascii="Arial"/>
          <w:b w:val="false"/>
          <w:i w:val="false"/>
          <w:color w:val="000000"/>
          <w:sz w:val="20"/>
          <w:lang w:val="pl-PL"/>
        </w:rPr>
        <w:t>Dane statystyczne będą opracowywane przez wszystkie szczeble samorządu terytorialnego, tj. gminne, powiatowe, wojewódzkie, a także przez wojewodów. Następnie za pośrednictwem systemów informatycznych zostaną przekazane na szczebel centralny. Opracowanie sprawozdań przez samorządy lokalne nastąpi nie później niż do 10 lutego następnego roku, zaś przekazanie przez wojewodów sprawozdań na szczebel centralny nastąpi do 30 marca następnego roku. Posłużą one jako składowa do opracowania corocznego Sprawozdania z Realizacji Krajowego Programu Przeciwdziałania Przemocy w Rodzinie. Wzór sprawozdania z realizacji Programu został zawarty w załączniku nr 2 do Programu.</w:t>
      </w:r>
    </w:p>
    <w:p>
      <w:pPr>
        <w:spacing w:before="25" w:after="0"/>
        <w:ind w:left="0"/>
        <w:jc w:val="both"/>
        <w:textAlignment w:val="auto"/>
      </w:pPr>
      <w:r>
        <w:rPr>
          <w:rFonts w:ascii="Arial"/>
          <w:b w:val="false"/>
          <w:i w:val="false"/>
          <w:color w:val="000000"/>
          <w:sz w:val="20"/>
          <w:lang w:val="pl-PL"/>
        </w:rPr>
        <w:t>Każdy z organów na szczeblu centralnym odpowiedzialnych za monitorowanie Programu dokona analizy jakościowej i ilościowej realizacji Programu w oparciu o dane przekazane przez podległe jednostki z uwzględnieniem wskaźników monitorowania:</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357"/>
        <w:gridCol w:w="2018"/>
        <w:gridCol w:w="1542"/>
        <w:gridCol w:w="3959"/>
        <w:gridCol w:w="765"/>
        <w:gridCol w:w="859"/>
        <w:gridCol w:w="10"/>
        <w:gridCol w:w="595"/>
        <w:gridCol w:w="460"/>
      </w:tblGrid>
      <w:tr>
        <w:trPr>
          <w:trHeight w:val="45" w:hRule="atLeast"/>
        </w:trPr>
        <w:tc>
          <w:tcPr>
            <w:tcW w:w="0" w:type="auto"/>
            <w:gridSpan w:val="4"/>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Wskaźniki monitorowania</w:t>
            </w:r>
          </w:p>
          <w:p>
            <w:pPr>
              <w:spacing w:before="25" w:after="0"/>
              <w:ind w:left="0"/>
              <w:jc w:val="left"/>
              <w:textAlignment w:val="auto"/>
            </w:pPr>
            <w:r>
              <w:rPr>
                <w:rFonts w:ascii="Arial"/>
                <w:b/>
                <w:i w:val="false"/>
                <w:color w:val="000000"/>
                <w:sz w:val="20"/>
                <w:lang w:val="pl-PL"/>
              </w:rPr>
              <w:t>Krajowego Programu Przeciwdziałania Przemocy w Rodzinie na rok 2022</w:t>
            </w:r>
          </w:p>
        </w:tc>
        <w:tc>
          <w:tcPr>
            <w:tcW w:w="0" w:type="auto"/>
            <w:gridSpan w:val="5"/>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Wartość wskaźnika</w:t>
            </w:r>
          </w:p>
        </w:tc>
      </w:tr>
      <w:tr>
        <w:trPr>
          <w:trHeight w:val="45" w:hRule="atLeast"/>
        </w:trPr>
        <w:tc>
          <w:tcPr>
            <w:tcW w:w="0" w:type="auto"/>
            <w:gridSpan w:val="4"/>
            <w:vMerge/>
            <w:tcBorders>
              <w:top w:val="nil"/>
              <w:bottom w:val="single" w:color="000000" w:sz="8"/>
              <w:right w:val="single" w:color="000000" w:sz="8"/>
            </w:tcBorders>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2020</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2022</w:t>
            </w:r>
          </w:p>
        </w:tc>
      </w:tr>
      <w:tr>
        <w:trPr>
          <w:trHeight w:val="45" w:hRule="atLeast"/>
        </w:trPr>
        <w:tc>
          <w:tcPr>
            <w:tcW w:w="1357"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Cel główny</w:t>
            </w:r>
          </w:p>
        </w:tc>
        <w:tc>
          <w:tcPr>
            <w:tcW w:w="201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zwiększenie skuteczności przeciwdziałania przemocy w rodzinie oraz zmniejszenie skali tego zjawiska w Polsce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rodzin objętych procedurą "Niebieskie Karty"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106316</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104 189</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osób, które skorzystały ze wsparcia różnego rodzaju placówek udzielających pomocy</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28 561</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29 150</w:t>
            </w:r>
          </w:p>
        </w:tc>
      </w:tr>
      <w:tr>
        <w:trPr>
          <w:trHeight w:val="45" w:hRule="atLeast"/>
        </w:trPr>
        <w:tc>
          <w:tcPr>
            <w:tcW w:w="1357"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Cele szczegółowe</w:t>
            </w:r>
          </w:p>
        </w:tc>
        <w:tc>
          <w:tcPr>
            <w:tcW w:w="201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zintensyfikowanie działań</w:t>
            </w:r>
          </w:p>
          <w:p>
            <w:pPr>
              <w:spacing w:before="25" w:after="0"/>
              <w:ind w:left="0"/>
              <w:jc w:val="left"/>
              <w:textAlignment w:val="auto"/>
            </w:pPr>
            <w:r>
              <w:rPr>
                <w:rFonts w:ascii="Arial"/>
                <w:b w:val="false"/>
                <w:i w:val="false"/>
                <w:color w:val="000000"/>
                <w:sz w:val="20"/>
                <w:lang w:val="pl-PL"/>
              </w:rPr>
              <w:t>profilaktycznych w zakresie</w:t>
            </w:r>
          </w:p>
          <w:p>
            <w:pPr>
              <w:spacing w:before="25" w:after="0"/>
              <w:ind w:left="0"/>
              <w:jc w:val="left"/>
              <w:textAlignment w:val="auto"/>
            </w:pPr>
            <w:r>
              <w:rPr>
                <w:rFonts w:ascii="Arial"/>
                <w:b w:val="false"/>
                <w:i w:val="false"/>
                <w:color w:val="000000"/>
                <w:sz w:val="20"/>
                <w:lang w:val="pl-PL"/>
              </w:rPr>
              <w:t>przeciwdziałania przemocy w rodzinie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realizowanych gminnych programów przeciwdziałania przemocy w rodzinie oraz ochrony ofiar przemocy w rodzinie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2449</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2470</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realizowanych powiatowych programów przeciwdziałania przemocy w rodzinie oraz ochrony ofiar przemocy w rodzinie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337</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350</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realizowanych wojewódzkich programów przeciwdziałania przemocy w rodzinie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14</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16</w:t>
            </w:r>
          </w:p>
        </w:tc>
      </w:tr>
      <w:tr>
        <w:trPr>
          <w:trHeight w:val="45" w:hRule="atLeast"/>
        </w:trPr>
        <w:tc>
          <w:tcPr>
            <w:tcW w:w="0" w:type="auto"/>
            <w:vMerge/>
            <w:tcBorders>
              <w:top w:val="nil"/>
              <w:bottom w:val="single" w:color="000000" w:sz="8"/>
              <w:right w:val="single" w:color="000000" w:sz="8"/>
            </w:tcBorders>
          </w:tcPr>
          <w:p/>
        </w:tc>
        <w:tc>
          <w:tcPr>
            <w:tcW w:w="201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zwiększenie dostępności i skuteczności ochrony oraz wsparcia osób dotkniętych przemocą w rodzinie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specjalistycznych ośrodków wsparcia dla ofiar przemocy w rodzinie, które stworzyły miejsca noclegowe dla osób dotkniętych przemocą w rodzinie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37</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37</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utworzonych zespołów interdyscyplinarnych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2496</w:t>
            </w:r>
          </w:p>
        </w:tc>
        <w:tc>
          <w:tcPr>
            <w:tcW w:w="0" w:type="auto"/>
            <w:gridSpan w:val="3"/>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2497</w:t>
            </w:r>
          </w:p>
        </w:tc>
      </w:tr>
      <w:tr>
        <w:trPr>
          <w:trHeight w:val="45" w:hRule="atLeast"/>
        </w:trPr>
        <w:tc>
          <w:tcPr>
            <w:tcW w:w="1357" w:type="dxa"/>
            <w:vMerge w:val="restart"/>
            <w:tcBorders>
              <w:bottom w:val="single" w:color="000000" w:sz="8"/>
              <w:right w:val="single" w:color="000000" w:sz="8"/>
            </w:tcBorders>
            <w:tcMar>
              <w:top w:w="15" w:type="dxa"/>
              <w:left w:w="15" w:type="dxa"/>
              <w:bottom w:w="15" w:type="dxa"/>
              <w:right w:w="15" w:type="dxa"/>
            </w:tcMar>
            <w:vAlign w:val="center"/>
          </w:tcPr>
          <w:p/>
        </w:tc>
        <w:tc>
          <w:tcPr>
            <w:tcW w:w="0" w:type="auto"/>
            <w:gridSpan w:val="2"/>
            <w:vMerge w:val="restart"/>
            <w:tcBorders>
              <w:bottom w:val="single" w:color="000000" w:sz="8"/>
              <w:right w:val="single" w:color="000000" w:sz="8"/>
            </w:tcBorders>
            <w:tcMar>
              <w:top w:w="15" w:type="dxa"/>
              <w:left w:w="15" w:type="dxa"/>
              <w:bottom w:w="15" w:type="dxa"/>
              <w:right w:w="15" w:type="dxa"/>
            </w:tcMar>
            <w:vAlign w:val="center"/>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ogółem sporządzonych formularzy "Niebieska Karta-A"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88 986</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87 296</w:t>
            </w:r>
          </w:p>
        </w:tc>
      </w:tr>
      <w:tr>
        <w:trPr>
          <w:trHeight w:val="45" w:hRule="atLeast"/>
        </w:trPr>
        <w:tc>
          <w:tcPr>
            <w:tcW w:w="0" w:type="auto"/>
            <w:vMerge/>
            <w:tcBorders>
              <w:top w:val="nil"/>
              <w:bottom w:val="single" w:color="000000" w:sz="8"/>
              <w:right w:val="single" w:color="000000" w:sz="8"/>
            </w:tcBorders>
          </w:tcPr>
          <w:p/>
        </w:tc>
        <w:tc>
          <w:tcPr>
            <w:tcW w:w="0" w:type="auto"/>
            <w:gridSpan w:val="2"/>
            <w:vMerge/>
            <w:tcBorders>
              <w:top w:val="nil"/>
              <w:bottom w:val="single" w:color="000000" w:sz="8"/>
              <w:right w:val="single" w:color="000000" w:sz="8"/>
            </w:tcBorders>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ogółem sporządzonych formularzy "Niebieska Karta-C"</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57 448</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56 299</w:t>
            </w:r>
          </w:p>
        </w:tc>
      </w:tr>
      <w:tr>
        <w:trPr>
          <w:trHeight w:val="45" w:hRule="atLeast"/>
        </w:trPr>
        <w:tc>
          <w:tcPr>
            <w:tcW w:w="0" w:type="auto"/>
            <w:vMerge/>
            <w:tcBorders>
              <w:top w:val="nil"/>
              <w:bottom w:val="single" w:color="000000" w:sz="8"/>
              <w:right w:val="single" w:color="000000" w:sz="8"/>
            </w:tcBorders>
          </w:tcPr>
          <w:p/>
        </w:tc>
        <w:tc>
          <w:tcPr>
            <w:tcW w:w="0" w:type="auto"/>
            <w:gridSpan w:val="2"/>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zwiększenie skuteczności oddziaływań wobec osób stosujących przemoc w rodzinie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osób stosujących przemoc w rodzinie uczestniczących w programach oddziaływań korekcyjno-edukacyjnych dla osób stosujących przemoc w rodzinie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2834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4027</w:t>
            </w:r>
          </w:p>
        </w:tc>
      </w:tr>
      <w:tr>
        <w:trPr>
          <w:trHeight w:val="45" w:hRule="atLeast"/>
        </w:trPr>
        <w:tc>
          <w:tcPr>
            <w:tcW w:w="0" w:type="auto"/>
            <w:vMerge/>
            <w:tcBorders>
              <w:top w:val="nil"/>
              <w:bottom w:val="single" w:color="000000" w:sz="8"/>
              <w:right w:val="single" w:color="000000" w:sz="8"/>
            </w:tcBorders>
          </w:tcPr>
          <w:p/>
        </w:tc>
        <w:tc>
          <w:tcPr>
            <w:tcW w:w="0" w:type="auto"/>
            <w:gridSpan w:val="2"/>
            <w:vMerge/>
            <w:tcBorders>
              <w:top w:val="nil"/>
              <w:bottom w:val="single" w:color="000000" w:sz="8"/>
              <w:right w:val="single" w:color="000000" w:sz="8"/>
            </w:tcBorders>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osób stosujących przemoc w rodzinie uczestniczących w programach psychologiczno-terapeutycznych</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1349</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1360</w:t>
            </w:r>
          </w:p>
        </w:tc>
      </w:tr>
      <w:tr>
        <w:trPr>
          <w:trHeight w:val="45" w:hRule="atLeast"/>
        </w:trPr>
        <w:tc>
          <w:tcPr>
            <w:tcW w:w="0" w:type="auto"/>
            <w:vMerge/>
            <w:tcBorders>
              <w:top w:val="nil"/>
              <w:bottom w:val="single" w:color="000000" w:sz="8"/>
              <w:right w:val="single" w:color="000000" w:sz="8"/>
            </w:tcBorders>
          </w:tcPr>
          <w:p/>
        </w:tc>
        <w:tc>
          <w:tcPr>
            <w:tcW w:w="0" w:type="auto"/>
            <w:gridSpan w:val="2"/>
            <w:vMerge/>
            <w:tcBorders>
              <w:top w:val="nil"/>
              <w:bottom w:val="single" w:color="000000" w:sz="8"/>
              <w:right w:val="single" w:color="000000" w:sz="8"/>
            </w:tcBorders>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sporządzonych ogółem formularzy "Niebieska Karta-D"</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41 027</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40 206</w:t>
            </w:r>
          </w:p>
        </w:tc>
      </w:tr>
      <w:tr>
        <w:trPr>
          <w:trHeight w:val="45" w:hRule="atLeast"/>
        </w:trPr>
        <w:tc>
          <w:tcPr>
            <w:tcW w:w="0" w:type="auto"/>
            <w:vMerge/>
            <w:tcBorders>
              <w:top w:val="nil"/>
              <w:bottom w:val="single" w:color="000000" w:sz="8"/>
              <w:right w:val="single" w:color="000000" w:sz="8"/>
            </w:tcBorders>
          </w:tcPr>
          <w:p/>
        </w:tc>
        <w:tc>
          <w:tcPr>
            <w:tcW w:w="0" w:type="auto"/>
            <w:gridSpan w:val="2"/>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zwiększenie poziomu kompetencji przedstawicieli instytucji i podmiotów realizujących zadania z zakresu przeciwdziałania przemocy w rodzinie w celu podniesienia jakości i dostępności świadczonych usług</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osób uczestniczących w szkoleniach dla przedstawicieli służb i podmiotów realizujących zadania z zakresu przeciwdziałania przemocy w rodzinie</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2769</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2824</w:t>
            </w:r>
          </w:p>
        </w:tc>
      </w:tr>
      <w:tr>
        <w:trPr>
          <w:trHeight w:val="45" w:hRule="atLeast"/>
        </w:trPr>
        <w:tc>
          <w:tcPr>
            <w:tcW w:w="0" w:type="auto"/>
            <w:vMerge/>
            <w:tcBorders>
              <w:top w:val="nil"/>
              <w:bottom w:val="single" w:color="000000" w:sz="8"/>
              <w:right w:val="single" w:color="000000" w:sz="8"/>
            </w:tcBorders>
          </w:tcPr>
          <w:p/>
        </w:tc>
        <w:tc>
          <w:tcPr>
            <w:tcW w:w="0" w:type="auto"/>
            <w:gridSpan w:val="2"/>
            <w:vMerge/>
            <w:tcBorders>
              <w:top w:val="nil"/>
              <w:bottom w:val="single" w:color="000000" w:sz="8"/>
              <w:right w:val="single" w:color="000000" w:sz="8"/>
            </w:tcBorders>
          </w:tcP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liczba osób pracujących bezpośrednio z osobami dotkniętymi przemocą w rodzinie i z osobami stosującymi przemoc poddanymi różnym formom poradnictwa i wsparcia psychologicznego (superwizja, coaching, grupy wsparcia)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6894</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7031</w:t>
            </w:r>
          </w:p>
        </w:tc>
      </w:tr>
    </w:tbl>
    <w:p>
      <w:pPr>
        <w:spacing w:before="25" w:after="0"/>
        <w:ind w:left="0"/>
        <w:jc w:val="both"/>
        <w:textAlignment w:val="auto"/>
      </w:pPr>
      <w:r>
        <w:rPr>
          <w:rFonts w:ascii="Arial"/>
          <w:b w:val="false"/>
          <w:i w:val="false"/>
          <w:color w:val="000000"/>
          <w:sz w:val="20"/>
          <w:lang w:val="pl-PL"/>
        </w:rPr>
        <w:t>Jakość realizowanych działań będzie oceniana przez wojewodów, którzy sprawują nadzór nad sposobem realizacji zadań przez jednostki samorządu terytorialnego, a także przez Ministerstwo Rodziny i Polityki Społecznej w oparciu o przekazane przez wojewodów informacje zarówno o charakterze statystycznym, jak również wynikające z przeprowadzonych kontroli, ale też na podstawie wdrożonych przez jednostki samorządu terytorialnego innowacyjnych rozwiązań.</w:t>
      </w:r>
    </w:p>
    <w:p>
      <w:pPr>
        <w:spacing w:before="25" w:after="0"/>
        <w:ind w:left="0"/>
        <w:jc w:val="both"/>
        <w:textAlignment w:val="auto"/>
      </w:pPr>
      <w:r>
        <w:rPr>
          <w:rFonts w:ascii="Arial"/>
          <w:b w:val="false"/>
          <w:i w:val="false"/>
          <w:color w:val="000000"/>
          <w:sz w:val="20"/>
          <w:lang w:val="pl-PL"/>
        </w:rPr>
        <w:t>Ponadto na stronach internetowych wszystkich resortów zaangażowanych w realizację Programu będą zamieszczone najważniejsze informacje wynikające z monitorowania i sprawozdawczości Programu.</w:t>
      </w:r>
    </w:p>
    <w:p>
      <w:pPr>
        <w:spacing w:before="25" w:after="0"/>
        <w:ind w:left="0"/>
        <w:jc w:val="both"/>
        <w:textAlignment w:val="auto"/>
      </w:pPr>
      <w:r>
        <w:rPr>
          <w:rFonts w:ascii="Arial"/>
          <w:b w:val="false"/>
          <w:i w:val="false"/>
          <w:color w:val="000000"/>
          <w:sz w:val="20"/>
          <w:lang w:val="pl-PL"/>
        </w:rPr>
        <w:t>W ramach realizacji Programu będą dostępne, na stronach internetowych podmiotów zaangażowanych w działania, bazy zawierające dane instytucji, z których usług mogą skorzystać osoby dotknięte przemocą w rodzinie oraz osoby stosujące przemoc w rodzinie.</w:t>
      </w:r>
    </w:p>
    <w:p>
      <w:pPr>
        <w:spacing w:before="25" w:after="0"/>
        <w:ind w:left="0"/>
        <w:jc w:val="both"/>
        <w:textAlignment w:val="auto"/>
      </w:pPr>
      <w:r>
        <w:rPr>
          <w:rFonts w:ascii="Arial"/>
          <w:b w:val="false"/>
          <w:i w:val="false"/>
          <w:color w:val="000000"/>
          <w:sz w:val="20"/>
          <w:lang w:val="pl-PL"/>
        </w:rPr>
        <w:t>Zgodnie z art. 11 ustawy, sprawozdanie z realizacji Krajowego Programu Przeciwdziałania Przemocy w Rodzinie jest składane corocznie, w terminie do 30 września, Sejmowi i Senatowi Rzeczypospolitej Polskiej przez Radę Ministrów.</w:t>
      </w:r>
    </w:p>
    <w:p>
      <w:pPr>
        <w:spacing w:before="80" w:after="0"/>
        <w:ind w:left="0"/>
        <w:jc w:val="left"/>
        <w:textAlignment w:val="auto"/>
      </w:pPr>
    </w:p>
    <w:p>
      <w:pPr>
        <w:spacing w:before="74" w:after="0"/>
        <w:ind w:left="0"/>
        <w:jc w:val="center"/>
        <w:textAlignment w:val="auto"/>
      </w:pPr>
      <w:r>
        <w:rPr>
          <w:rFonts w:ascii="Arial"/>
          <w:b/>
          <w:i w:val="false"/>
          <w:color w:val="000000"/>
          <w:sz w:val="20"/>
          <w:lang w:val="pl-PL"/>
        </w:rPr>
        <w:t>Załącznik Nr  1</w:t>
      </w:r>
    </w:p>
    <w:p>
      <w:pPr>
        <w:spacing w:before="25" w:after="0"/>
        <w:ind w:left="0"/>
        <w:jc w:val="center"/>
        <w:textAlignment w:val="auto"/>
      </w:pPr>
      <w:r>
        <w:rPr>
          <w:rFonts w:ascii="Arial"/>
          <w:b/>
          <w:i w:val="false"/>
          <w:color w:val="000000"/>
          <w:sz w:val="20"/>
          <w:lang w:val="pl-PL"/>
        </w:rPr>
        <w:t>Nakłady budżetu państwa na rok 2022 w związku z uchwaleniem Krajowego Programu Przeciwdziałania Przemocy w Rodzinie na rok 2022</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50"/>
        <w:gridCol w:w="7506"/>
        <w:gridCol w:w="4128"/>
      </w:tblGrid>
      <w:tr>
        <w:trPr>
          <w:trHeight w:val="45" w:hRule="atLeast"/>
        </w:trPr>
        <w:tc>
          <w:tcPr>
            <w:tcW w:w="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Lp.</w:t>
            </w:r>
          </w:p>
        </w:tc>
        <w:tc>
          <w:tcPr>
            <w:tcW w:w="750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Nazwa zadania</w:t>
            </w:r>
          </w:p>
        </w:tc>
        <w:tc>
          <w:tcPr>
            <w:tcW w:w="41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Nakłady budżetu państwa na rok 2022</w:t>
            </w:r>
          </w:p>
        </w:tc>
      </w:tr>
      <w:tr>
        <w:trPr>
          <w:trHeight w:val="45" w:hRule="atLeast"/>
        </w:trPr>
        <w:tc>
          <w:tcPr>
            <w:tcW w:w="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1</w:t>
            </w:r>
          </w:p>
        </w:tc>
        <w:tc>
          <w:tcPr>
            <w:tcW w:w="750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Utworzenie i utrzymanie strony internetowej</w:t>
            </w:r>
          </w:p>
        </w:tc>
        <w:tc>
          <w:tcPr>
            <w:tcW w:w="41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270 000 zł</w:t>
            </w:r>
          </w:p>
        </w:tc>
      </w:tr>
      <w:tr>
        <w:trPr>
          <w:trHeight w:val="45" w:hRule="atLeast"/>
        </w:trPr>
        <w:tc>
          <w:tcPr>
            <w:tcW w:w="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2</w:t>
            </w:r>
          </w:p>
        </w:tc>
        <w:tc>
          <w:tcPr>
            <w:tcW w:w="750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Ogólnopolska Konferencja dotycząca Przeciwdziałania Przemocy w Rodzinie</w:t>
            </w:r>
          </w:p>
        </w:tc>
        <w:tc>
          <w:tcPr>
            <w:tcW w:w="41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50 000 zł</w:t>
            </w:r>
          </w:p>
        </w:tc>
      </w:tr>
      <w:tr>
        <w:trPr>
          <w:trHeight w:val="45" w:hRule="atLeast"/>
        </w:trPr>
        <w:tc>
          <w:tcPr>
            <w:tcW w:w="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3</w:t>
            </w:r>
          </w:p>
        </w:tc>
        <w:tc>
          <w:tcPr>
            <w:tcW w:w="750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Ogólnopolska kampania społeczna</w:t>
            </w:r>
          </w:p>
        </w:tc>
        <w:tc>
          <w:tcPr>
            <w:tcW w:w="41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130 000 zł</w:t>
            </w:r>
          </w:p>
        </w:tc>
      </w:tr>
      <w:tr>
        <w:trPr>
          <w:trHeight w:val="45" w:hRule="atLeast"/>
        </w:trPr>
        <w:tc>
          <w:tcPr>
            <w:tcW w:w="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4</w:t>
            </w:r>
          </w:p>
        </w:tc>
        <w:tc>
          <w:tcPr>
            <w:tcW w:w="750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Bieżące utrzymanie specjalistycznych ośrodków wsparcia dla ofiar przemocy w rodzinie</w:t>
            </w:r>
          </w:p>
        </w:tc>
        <w:tc>
          <w:tcPr>
            <w:tcW w:w="41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37 ośrodków x 12 m-cy x 37 900 zł</w:t>
            </w:r>
          </w:p>
          <w:p>
            <w:pPr>
              <w:spacing w:before="25" w:after="0"/>
              <w:ind w:left="0"/>
              <w:jc w:val="left"/>
              <w:textAlignment w:val="auto"/>
            </w:pPr>
            <w:r>
              <w:rPr>
                <w:rFonts w:ascii="Arial"/>
                <w:b w:val="false"/>
                <w:i w:val="false"/>
                <w:color w:val="000000"/>
                <w:sz w:val="20"/>
                <w:lang w:val="pl-PL"/>
              </w:rPr>
              <w:t>= 16 827 600 zł</w:t>
            </w:r>
          </w:p>
        </w:tc>
      </w:tr>
      <w:tr>
        <w:trPr>
          <w:trHeight w:val="45" w:hRule="atLeast"/>
        </w:trPr>
        <w:tc>
          <w:tcPr>
            <w:tcW w:w="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5</w:t>
            </w:r>
          </w:p>
        </w:tc>
        <w:tc>
          <w:tcPr>
            <w:tcW w:w="750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Realizacja programów oddziaływań korekcyjno-edukacyjnych dla osób stosujących przemoc w rodzinie</w:t>
            </w:r>
          </w:p>
        </w:tc>
        <w:tc>
          <w:tcPr>
            <w:tcW w:w="41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4027 sprawców</w:t>
            </w:r>
          </w:p>
          <w:p>
            <w:pPr>
              <w:spacing w:before="25" w:after="0"/>
              <w:ind w:left="0"/>
              <w:jc w:val="left"/>
              <w:textAlignment w:val="auto"/>
            </w:pPr>
            <w:r>
              <w:rPr>
                <w:rFonts w:ascii="Arial"/>
                <w:b w:val="false"/>
                <w:i w:val="false"/>
                <w:color w:val="000000"/>
                <w:sz w:val="20"/>
                <w:lang w:val="pl-PL"/>
              </w:rPr>
              <w:t>x 900 zł = 3 624 300 zł</w:t>
            </w:r>
          </w:p>
        </w:tc>
      </w:tr>
      <w:tr>
        <w:trPr>
          <w:trHeight w:val="45" w:hRule="atLeast"/>
        </w:trPr>
        <w:tc>
          <w:tcPr>
            <w:tcW w:w="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6</w:t>
            </w:r>
          </w:p>
        </w:tc>
        <w:tc>
          <w:tcPr>
            <w:tcW w:w="750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Realizacja programów psychologiczno-terapeutycznych dla osób stosujących przemoc w rodzinie</w:t>
            </w:r>
          </w:p>
        </w:tc>
        <w:tc>
          <w:tcPr>
            <w:tcW w:w="41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1360 sprawców</w:t>
            </w:r>
          </w:p>
          <w:p>
            <w:pPr>
              <w:spacing w:before="25" w:after="0"/>
              <w:ind w:left="0"/>
              <w:jc w:val="left"/>
              <w:textAlignment w:val="auto"/>
            </w:pPr>
            <w:r>
              <w:rPr>
                <w:rFonts w:ascii="Arial"/>
                <w:b w:val="false"/>
                <w:i w:val="false"/>
                <w:color w:val="000000"/>
                <w:sz w:val="20"/>
                <w:lang w:val="pl-PL"/>
              </w:rPr>
              <w:t>x 900 zł = 1 224 000 zł</w:t>
            </w:r>
          </w:p>
        </w:tc>
      </w:tr>
      <w:tr>
        <w:trPr>
          <w:trHeight w:val="45" w:hRule="atLeast"/>
        </w:trPr>
        <w:tc>
          <w:tcPr>
            <w:tcW w:w="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7</w:t>
            </w:r>
          </w:p>
        </w:tc>
        <w:tc>
          <w:tcPr>
            <w:tcW w:w="750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Dofinansowanie szkoleń z zakresu przeciwdziałania przemocy w rodzinie</w:t>
            </w:r>
          </w:p>
        </w:tc>
        <w:tc>
          <w:tcPr>
            <w:tcW w:w="41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16 woj. x 100 000 zł = 1 600 000 zł</w:t>
            </w:r>
          </w:p>
        </w:tc>
      </w:tr>
      <w:tr>
        <w:trPr>
          <w:trHeight w:val="45" w:hRule="atLeast"/>
        </w:trPr>
        <w:tc>
          <w:tcPr>
            <w:tcW w:w="75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8</w:t>
            </w:r>
          </w:p>
        </w:tc>
        <w:tc>
          <w:tcPr>
            <w:tcW w:w="750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Utrzymanie całodobowej, bezpłatnej ogólnopolskiej linii telefonicznej dla ofiar przemocy w rodzinie</w:t>
            </w:r>
          </w:p>
        </w:tc>
        <w:tc>
          <w:tcPr>
            <w:tcW w:w="41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340 000 zł</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MRiPS</w:t>
            </w:r>
          </w:p>
        </w:tc>
        <w:tc>
          <w:tcPr>
            <w:tcW w:w="41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450 000 zł</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Budżety wojewodów</w:t>
            </w:r>
          </w:p>
        </w:tc>
        <w:tc>
          <w:tcPr>
            <w:tcW w:w="41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23 275 900 zł</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MZ</w:t>
            </w:r>
          </w:p>
        </w:tc>
        <w:tc>
          <w:tcPr>
            <w:tcW w:w="41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val="false"/>
                <w:i w:val="false"/>
                <w:color w:val="000000"/>
                <w:sz w:val="20"/>
                <w:lang w:val="pl-PL"/>
              </w:rPr>
              <w:t>340 000 zł</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RAZEM</w:t>
            </w:r>
          </w:p>
        </w:tc>
        <w:tc>
          <w:tcPr>
            <w:tcW w:w="41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Arial"/>
                <w:b/>
                <w:i w:val="false"/>
                <w:color w:val="000000"/>
                <w:sz w:val="20"/>
                <w:lang w:val="pl-PL"/>
              </w:rPr>
              <w:t>24 065 900 zł</w:t>
            </w:r>
          </w:p>
        </w:tc>
      </w:tr>
    </w:tbl>
    <w:p>
      <w:pPr>
        <w:spacing w:before="80" w:after="0"/>
        <w:ind w:left="0"/>
        <w:jc w:val="left"/>
        <w:textAlignment w:val="auto"/>
      </w:pPr>
    </w:p>
    <w:p>
      <w:pPr>
        <w:spacing w:before="74" w:after="0"/>
        <w:ind w:left="0"/>
        <w:jc w:val="center"/>
        <w:textAlignment w:val="auto"/>
      </w:pPr>
      <w:r>
        <w:rPr>
          <w:rFonts w:ascii="Arial"/>
          <w:b/>
          <w:i w:val="false"/>
          <w:color w:val="000000"/>
          <w:sz w:val="20"/>
          <w:lang w:val="pl-PL"/>
        </w:rPr>
        <w:t>Załącznik Nr  2</w:t>
      </w:r>
    </w:p>
    <w:p>
      <w:pPr>
        <w:spacing w:before="25" w:after="0"/>
        <w:ind w:left="0"/>
        <w:jc w:val="center"/>
        <w:textAlignment w:val="auto"/>
      </w:pPr>
      <w:r>
        <w:rPr>
          <w:rFonts w:ascii="Arial"/>
          <w:b/>
          <w:i w:val="false"/>
          <w:color w:val="000000"/>
          <w:sz w:val="20"/>
          <w:lang w:val="pl-PL"/>
        </w:rPr>
        <w:t>Wzór rocznego sprawozdania z realizacji Krajowego Programu Przeciwdziałania Przemocy w Rodzinie na rok 2022</w:t>
      </w:r>
    </w:p>
    <w:p>
      <w:pPr>
        <w:spacing w:after="0"/>
        <w:ind w:left="0"/>
        <w:jc w:val="left"/>
        <w:textAlignment w:val="auto"/>
      </w:pPr>
      <w:r>
        <w:rPr>
          <w:rFonts w:ascii="Arial"/>
          <w:b w:val="false"/>
          <w:i w:val="false"/>
          <w:color w:val="1b1b1b"/>
          <w:sz w:val="20"/>
          <w:lang w:val="pl-PL"/>
        </w:rPr>
        <w:t>wzór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Arial" w:hAnsi="Arial" w:eastAsia="Arial" w:cs="Arial" w:asciiTheme="minorHAnsi" w:hAnsiTheme="minorHAnsi" w:eastAsiaTheme="minorHAnsi" w:cstheme="minorBidi"/>
        <w:sz w:val="20"/>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Arial" w:hAnsi="Arial" w:eastAsia="Arial" w:cs="Arial"/>
      <w:sz w:val="20"/>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Arial" w:hAnsi="Arial" w:eastAsia="Arial" w:cs="Arial"/>
      <w:b/>
      <w:color w:val="000000" w:themeColor="text1"/>
      <w:sz w:val="20"/>
    </w:rPr>
  </w:style>
  <w:style w:type="paragraph" w:styleId="TitleStyle">
    <w:name w:val="TitleStyle"/>
    <w:pPr>
      <w:spacing w:line="240" w:lineRule="auto"/>
      <w:jc w:val="left"/>
    </w:pPr>
    <w:rPr>
      <w:rFonts w:ascii="Arial" w:hAnsi="Arial" w:eastAsia="Arial" w:cs="Arial"/>
      <w:b/>
      <w:color w:val="000000" w:themeColor="text1"/>
      <w:sz w:val="20"/>
    </w:rPr>
  </w:style>
  <w:style w:type="paragraph" w:styleId="TitleCenterStyle">
    <w:name w:val="TitleCenterStyle"/>
    <w:pPr>
      <w:spacing w:line="240" w:lineRule="auto"/>
      <w:jc w:val="center"/>
    </w:pPr>
    <w:rPr>
      <w:rFonts w:ascii="Arial" w:hAnsi="Arial" w:eastAsia="Arial" w:cs="Arial"/>
      <w:b/>
      <w:color w:val="000000" w:themeColor="text1"/>
      <w:sz w:val="20"/>
    </w:rPr>
  </w:style>
  <w:style w:type="paragraph" w:styleId="NormalStyle">
    <w:name w:val="NormalStyle"/>
    <w:pPr>
      <w:spacing w:after="0" w:line="240" w:lineRule="auto"/>
      <w:jc w:val="left"/>
    </w:pPr>
    <w:rPr>
      <w:rFonts w:ascii="Arial" w:hAnsi="Arial" w:eastAsia="Arial" w:cs="Arial"/>
      <w:color w:val="000000" w:themeColor="text1"/>
      <w:sz w:val="20"/>
    </w:rPr>
  </w:style>
  <w:style w:type="paragraph" w:styleId="NormalSpacingStyle">
    <w:name w:val="NormalSpacingStyle"/>
    <w:pPr>
      <w:spacing w:line="240" w:lineRule="auto"/>
      <w:jc w:val="left"/>
    </w:pPr>
    <w:rPr>
      <w:rFonts w:ascii="Arial" w:hAnsi="Arial" w:eastAsia="Arial" w:cs="Arial"/>
      <w:color w:val="000000" w:themeColor="text1"/>
      <w:sz w:val="20"/>
    </w:rPr>
  </w:style>
  <w:style w:type="paragraph" w:styleId="BoldStyle">
    <w:name w:val="BoldStyle"/>
    <w:pPr>
      <w:spacing w:after="0" w:line="240" w:lineRule="auto"/>
      <w:jc w:val="left"/>
    </w:pPr>
    <w:rPr>
      <w:rFonts w:ascii="Arial" w:hAnsi="Arial" w:eastAsia="Arial" w:cs="Arial"/>
      <w:b/>
      <w:color w:val="000000" w:themeColor="text1"/>
      <w:sz w:val="20"/>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